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846" w:rsidRDefault="008F2846">
      <w:pPr>
        <w:pStyle w:val="ConsPlusNormal"/>
        <w:jc w:val="both"/>
      </w:pPr>
      <w:bookmarkStart w:id="0" w:name="_GoBack"/>
      <w:bookmarkEnd w:id="0"/>
    </w:p>
    <w:p w:rsidR="00ED2EA0" w:rsidRPr="00DF0C39" w:rsidRDefault="00ED2EA0" w:rsidP="00ED2EA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28"/>
      <w:bookmarkEnd w:id="1"/>
      <w:r w:rsidRPr="00DF0C39">
        <w:rPr>
          <w:rFonts w:ascii="Times New Roman" w:hAnsi="Times New Roman" w:cs="Times New Roman"/>
          <w:sz w:val="24"/>
          <w:szCs w:val="24"/>
        </w:rPr>
        <w:t>Приложение</w:t>
      </w:r>
    </w:p>
    <w:p w:rsidR="00ED2EA0" w:rsidRPr="00DF0C39" w:rsidRDefault="00ED2EA0" w:rsidP="00ED2E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0C39">
        <w:rPr>
          <w:rFonts w:ascii="Times New Roman" w:hAnsi="Times New Roman" w:cs="Times New Roman"/>
          <w:sz w:val="24"/>
          <w:szCs w:val="24"/>
        </w:rPr>
        <w:t>к приказу</w:t>
      </w:r>
    </w:p>
    <w:p w:rsidR="00ED2EA0" w:rsidRPr="00DF0C39" w:rsidRDefault="00ED2EA0" w:rsidP="00ED2E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0C39">
        <w:rPr>
          <w:rFonts w:ascii="Times New Roman" w:hAnsi="Times New Roman" w:cs="Times New Roman"/>
          <w:sz w:val="24"/>
          <w:szCs w:val="24"/>
        </w:rPr>
        <w:t>Министерства культуры</w:t>
      </w:r>
    </w:p>
    <w:p w:rsidR="00ED2EA0" w:rsidRPr="00DF0C39" w:rsidRDefault="00ED2EA0" w:rsidP="00ED2E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0C39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ED2EA0" w:rsidRPr="00DF0C39" w:rsidRDefault="00ED2EA0" w:rsidP="00ED2E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F0C39">
        <w:rPr>
          <w:rFonts w:ascii="Times New Roman" w:hAnsi="Times New Roman" w:cs="Times New Roman"/>
          <w:sz w:val="24"/>
          <w:szCs w:val="24"/>
        </w:rPr>
        <w:t>_______________ №____</w:t>
      </w:r>
    </w:p>
    <w:p w:rsidR="00420245" w:rsidRDefault="004202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953B5" w:rsidRDefault="009953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F2846" w:rsidRPr="00DF0C39" w:rsidRDefault="00F758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0C39">
        <w:rPr>
          <w:rFonts w:ascii="Times New Roman" w:hAnsi="Times New Roman" w:cs="Times New Roman"/>
          <w:sz w:val="24"/>
          <w:szCs w:val="24"/>
        </w:rPr>
        <w:t>ПЛАН</w:t>
      </w:r>
    </w:p>
    <w:p w:rsidR="008F2846" w:rsidRPr="00DF0C39" w:rsidRDefault="00F758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0C39">
        <w:rPr>
          <w:rFonts w:ascii="Times New Roman" w:hAnsi="Times New Roman" w:cs="Times New Roman"/>
          <w:sz w:val="24"/>
          <w:szCs w:val="24"/>
        </w:rPr>
        <w:t>ПО ПРОТИВОДЕЙСТВИЮ КОРРУПЦИИ МИНИСТЕРСТВА КУЛЬТУРЫ</w:t>
      </w:r>
    </w:p>
    <w:p w:rsidR="008F2846" w:rsidRDefault="00F7584F" w:rsidP="004202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РОССИЙСКОЙ ФЕДЕРАЦИИ НА 2021</w:t>
      </w:r>
      <w:r w:rsidRPr="00DF0C39">
        <w:rPr>
          <w:rFonts w:ascii="Times New Roman" w:hAnsi="Times New Roman" w:cs="Times New Roman"/>
          <w:sz w:val="24"/>
          <w:szCs w:val="24"/>
        </w:rPr>
        <w:t xml:space="preserve"> - 20</w:t>
      </w:r>
      <w:r w:rsidR="00717F26">
        <w:rPr>
          <w:rFonts w:ascii="Times New Roman" w:hAnsi="Times New Roman" w:cs="Times New Roman"/>
          <w:sz w:val="24"/>
          <w:szCs w:val="24"/>
        </w:rPr>
        <w:t>24</w:t>
      </w:r>
      <w:r w:rsidRPr="00DF0C39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420245" w:rsidRPr="00DF0C39" w:rsidRDefault="00420245" w:rsidP="004202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right" w:tblpY="1"/>
        <w:tblOverlap w:val="never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6379"/>
        <w:gridCol w:w="2126"/>
        <w:gridCol w:w="1843"/>
        <w:gridCol w:w="4536"/>
      </w:tblGrid>
      <w:tr w:rsidR="008F2846" w:rsidRPr="00DF0C39" w:rsidTr="004D0D7A">
        <w:tc>
          <w:tcPr>
            <w:tcW w:w="709" w:type="dxa"/>
          </w:tcPr>
          <w:p w:rsidR="008F2846" w:rsidRPr="00DF0C39" w:rsidRDefault="00EE3B67" w:rsidP="004D0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F2846" w:rsidRPr="00DF0C39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379" w:type="dxa"/>
          </w:tcPr>
          <w:p w:rsidR="008F2846" w:rsidRPr="00DF0C39" w:rsidRDefault="008F2846" w:rsidP="004D0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8F2846" w:rsidRPr="00DF0C39" w:rsidRDefault="008F2846" w:rsidP="004D0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9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43" w:type="dxa"/>
          </w:tcPr>
          <w:p w:rsidR="008F2846" w:rsidRPr="00DF0C39" w:rsidRDefault="008F2846" w:rsidP="004D0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9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4536" w:type="dxa"/>
          </w:tcPr>
          <w:p w:rsidR="008F2846" w:rsidRPr="00DF0C39" w:rsidRDefault="008F2846" w:rsidP="004D0D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9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8F2846" w:rsidRPr="00DF0C39" w:rsidTr="00791C18">
        <w:trPr>
          <w:trHeight w:val="827"/>
        </w:trPr>
        <w:tc>
          <w:tcPr>
            <w:tcW w:w="15593" w:type="dxa"/>
            <w:gridSpan w:val="5"/>
          </w:tcPr>
          <w:p w:rsidR="008F2846" w:rsidRPr="00DF0C39" w:rsidRDefault="008F2846" w:rsidP="00414CFD">
            <w:pPr>
              <w:pStyle w:val="ConsPlusNormal"/>
              <w:numPr>
                <w:ilvl w:val="0"/>
                <w:numId w:val="4"/>
              </w:numPr>
              <w:ind w:right="-6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4CFD" w:rsidRPr="00414CFD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механизмов урегулирования конфликта интересов, обеспечение соблюдения федеральными государственными служащими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  <w:r w:rsidR="00FA5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2846" w:rsidRPr="00DF0C39" w:rsidTr="001067B6">
        <w:trPr>
          <w:trHeight w:val="455"/>
        </w:trPr>
        <w:tc>
          <w:tcPr>
            <w:tcW w:w="709" w:type="dxa"/>
          </w:tcPr>
          <w:p w:rsidR="008F2846" w:rsidRPr="00DF0C39" w:rsidRDefault="00604B2C" w:rsidP="00426D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379" w:type="dxa"/>
          </w:tcPr>
          <w:p w:rsidR="00594349" w:rsidRDefault="00594349" w:rsidP="00426D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94349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8F283F" w:rsidRPr="008F283F">
              <w:rPr>
                <w:rFonts w:ascii="Times New Roman" w:hAnsi="Times New Roman" w:cs="Times New Roman"/>
                <w:sz w:val="24"/>
                <w:szCs w:val="24"/>
              </w:rPr>
              <w:t xml:space="preserve"> действенного </w:t>
            </w:r>
            <w:r w:rsidRPr="00594349">
              <w:rPr>
                <w:rFonts w:ascii="Times New Roman" w:hAnsi="Times New Roman" w:cs="Times New Roman"/>
                <w:sz w:val="24"/>
                <w:szCs w:val="24"/>
              </w:rPr>
              <w:t>функционирования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349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Минкультуры России по соблюдению требований </w:t>
            </w:r>
            <w:r w:rsidR="006437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94349"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гражданских служащих, лиц, замещающих отдельные должности в территориальных органах* и работников подведомственных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94349">
              <w:rPr>
                <w:rFonts w:ascii="Times New Roman" w:hAnsi="Times New Roman" w:cs="Times New Roman"/>
                <w:sz w:val="24"/>
                <w:szCs w:val="24"/>
              </w:rPr>
              <w:t>рганизаций **, создаваемых для выполнения задач, поставленных перед Минкультуры России, и урегулированию конфликта интересов *** (далее - Комиссия), а также комиссий территориальных органов * и комиссий подведомственных организаций **</w:t>
            </w:r>
          </w:p>
          <w:p w:rsidR="008F2846" w:rsidRPr="00420B28" w:rsidRDefault="008F2846" w:rsidP="00426D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</w:tcPr>
          <w:p w:rsidR="008F2846" w:rsidRPr="00C53CB8" w:rsidRDefault="00717F26" w:rsidP="00426D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 и противодействия коррупции</w:t>
            </w:r>
            <w:r w:rsidR="00C253E4" w:rsidRPr="00C53CB8">
              <w:rPr>
                <w:rFonts w:ascii="Times New Roman" w:hAnsi="Times New Roman" w:cs="Times New Roman"/>
                <w:sz w:val="24"/>
                <w:szCs w:val="24"/>
              </w:rPr>
              <w:t>, территориальные органы</w:t>
            </w:r>
            <w:r w:rsidR="004970A0" w:rsidRPr="00C53CB8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r w:rsidR="00C253E4" w:rsidRPr="00C53CB8">
              <w:rPr>
                <w:rFonts w:ascii="Times New Roman" w:hAnsi="Times New Roman" w:cs="Times New Roman"/>
                <w:sz w:val="24"/>
                <w:szCs w:val="24"/>
              </w:rPr>
              <w:t>, подведомственные организации</w:t>
            </w:r>
            <w:r w:rsidR="004970A0" w:rsidRPr="00C53CB8">
              <w:rPr>
                <w:rFonts w:ascii="Times New Roman" w:hAnsi="Times New Roman" w:cs="Times New Roman"/>
                <w:sz w:val="24"/>
                <w:szCs w:val="24"/>
              </w:rPr>
              <w:t xml:space="preserve"> **</w:t>
            </w:r>
          </w:p>
        </w:tc>
        <w:tc>
          <w:tcPr>
            <w:tcW w:w="1843" w:type="dxa"/>
          </w:tcPr>
          <w:p w:rsidR="00F94403" w:rsidRPr="00C53CB8" w:rsidRDefault="00F94403" w:rsidP="00426D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B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8F2846" w:rsidRDefault="00F94403" w:rsidP="00426D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3CB8">
              <w:rPr>
                <w:rFonts w:ascii="Times New Roman" w:hAnsi="Times New Roman" w:cs="Times New Roman"/>
                <w:sz w:val="24"/>
                <w:szCs w:val="24"/>
              </w:rPr>
              <w:t>2021 - 202</w:t>
            </w:r>
            <w:r w:rsidR="00717F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53CB8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BB22C8" w:rsidRPr="00BB22C8" w:rsidRDefault="00BB22C8" w:rsidP="00426D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</w:t>
            </w:r>
            <w:r w:rsidRPr="00BB22C8">
              <w:rPr>
                <w:rFonts w:ascii="Times New Roman" w:hAnsi="Times New Roman" w:cs="Times New Roman"/>
                <w:sz w:val="24"/>
                <w:szCs w:val="24"/>
              </w:rPr>
              <w:t xml:space="preserve">аседания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B22C8">
              <w:rPr>
                <w:rFonts w:ascii="Times New Roman" w:hAnsi="Times New Roman" w:cs="Times New Roman"/>
                <w:sz w:val="24"/>
                <w:szCs w:val="24"/>
              </w:rPr>
              <w:t>омиссии</w:t>
            </w:r>
          </w:p>
          <w:p w:rsidR="00BB22C8" w:rsidRPr="00BB22C8" w:rsidRDefault="00BB22C8" w:rsidP="00426D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C8">
              <w:rPr>
                <w:rFonts w:ascii="Times New Roman" w:hAnsi="Times New Roman" w:cs="Times New Roman"/>
                <w:sz w:val="24"/>
                <w:szCs w:val="24"/>
              </w:rPr>
              <w:t>проводятся при</w:t>
            </w:r>
          </w:p>
          <w:p w:rsidR="00BB22C8" w:rsidRPr="00BB22C8" w:rsidRDefault="00BB22C8" w:rsidP="00426D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C8">
              <w:rPr>
                <w:rFonts w:ascii="Times New Roman" w:hAnsi="Times New Roman" w:cs="Times New Roman"/>
                <w:sz w:val="24"/>
                <w:szCs w:val="24"/>
              </w:rPr>
              <w:t>наличии основания</w:t>
            </w:r>
          </w:p>
          <w:p w:rsidR="00BB22C8" w:rsidRPr="00C53CB8" w:rsidRDefault="00BB22C8" w:rsidP="00426D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2C8">
              <w:rPr>
                <w:rFonts w:ascii="Times New Roman" w:hAnsi="Times New Roman" w:cs="Times New Roman"/>
                <w:sz w:val="24"/>
                <w:szCs w:val="24"/>
              </w:rPr>
              <w:t>для их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оведения)</w:t>
            </w:r>
          </w:p>
        </w:tc>
        <w:tc>
          <w:tcPr>
            <w:tcW w:w="4536" w:type="dxa"/>
          </w:tcPr>
          <w:p w:rsidR="008F2846" w:rsidRPr="004B0690" w:rsidRDefault="002A2266" w:rsidP="008B3F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79C2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r w:rsidR="00BF79C2" w:rsidRPr="00BF79C2">
              <w:rPr>
                <w:rFonts w:ascii="Times New Roman" w:hAnsi="Times New Roman" w:cs="Times New Roman"/>
                <w:sz w:val="24"/>
                <w:szCs w:val="24"/>
              </w:rPr>
              <w:t>ышение результативности работы К</w:t>
            </w:r>
            <w:r w:rsidRPr="00BF79C2">
              <w:rPr>
                <w:rFonts w:ascii="Times New Roman" w:hAnsi="Times New Roman" w:cs="Times New Roman"/>
                <w:sz w:val="24"/>
                <w:szCs w:val="24"/>
              </w:rPr>
              <w:t>омиссий</w:t>
            </w:r>
            <w:r w:rsidR="00BF79C2" w:rsidRPr="00BF79C2">
              <w:rPr>
                <w:rFonts w:ascii="Times New Roman" w:hAnsi="Times New Roman" w:cs="Times New Roman"/>
                <w:sz w:val="24"/>
                <w:szCs w:val="24"/>
              </w:rPr>
              <w:t xml:space="preserve"> по р</w:t>
            </w:r>
            <w:r w:rsidR="00594349" w:rsidRPr="00BF79C2">
              <w:rPr>
                <w:rFonts w:ascii="Times New Roman" w:hAnsi="Times New Roman" w:cs="Times New Roman"/>
                <w:sz w:val="24"/>
                <w:szCs w:val="24"/>
              </w:rPr>
              <w:t>ассмотр</w:t>
            </w:r>
            <w:r w:rsidR="00C53CB8" w:rsidRPr="00BF79C2"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="00BF79C2" w:rsidRPr="00BF79C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C53CB8" w:rsidRPr="00BF7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4349" w:rsidRPr="00BF79C2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="00C53CB8" w:rsidRPr="00BF79C2">
              <w:rPr>
                <w:rFonts w:ascii="Times New Roman" w:hAnsi="Times New Roman" w:cs="Times New Roman"/>
                <w:sz w:val="24"/>
                <w:szCs w:val="24"/>
              </w:rPr>
              <w:t xml:space="preserve">ов, связанных с соблюдением требований </w:t>
            </w:r>
            <w:r w:rsidR="006437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53CB8" w:rsidRPr="00BF79C2">
              <w:rPr>
                <w:rFonts w:ascii="Times New Roman" w:hAnsi="Times New Roman" w:cs="Times New Roman"/>
                <w:sz w:val="24"/>
                <w:szCs w:val="24"/>
              </w:rPr>
              <w:t xml:space="preserve">к служебному поведению и (или) требований об урегулировании конфликта интересов </w:t>
            </w:r>
            <w:r w:rsidR="00C53CB8" w:rsidRPr="00BF79C2">
              <w:t xml:space="preserve"> </w:t>
            </w:r>
            <w:r w:rsidR="00C53CB8" w:rsidRPr="00BF79C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федеральных государственных гражданских служащих, лиц, замещающих отдельные должности в территориальных органах * (далее - гражданские служащие Минкультуры России, его территориальных органов) и лиц, замещающих отдельные должности </w:t>
            </w:r>
            <w:r w:rsidR="006437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53CB8" w:rsidRPr="00BF79C2">
              <w:rPr>
                <w:rFonts w:ascii="Times New Roman" w:hAnsi="Times New Roman" w:cs="Times New Roman"/>
                <w:sz w:val="24"/>
                <w:szCs w:val="24"/>
              </w:rPr>
              <w:t xml:space="preserve">в организациях (далее - работники), создаваемых для выполнения задач, поставленных перед Минкультуры России ** (далее - подведомственные организации). </w:t>
            </w:r>
          </w:p>
        </w:tc>
      </w:tr>
      <w:tr w:rsidR="00717F26" w:rsidRPr="00DF0C39" w:rsidTr="00EC6A2B">
        <w:trPr>
          <w:trHeight w:val="1901"/>
        </w:trPr>
        <w:tc>
          <w:tcPr>
            <w:tcW w:w="709" w:type="dxa"/>
          </w:tcPr>
          <w:p w:rsidR="00717F26" w:rsidRDefault="00717F26" w:rsidP="00717F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6379" w:type="dxa"/>
          </w:tcPr>
          <w:p w:rsidR="00717F26" w:rsidRPr="003C7F20" w:rsidRDefault="00717F26" w:rsidP="00717F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7F20">
              <w:rPr>
                <w:rFonts w:ascii="Times New Roman" w:hAnsi="Times New Roman" w:cs="Times New Roman"/>
                <w:sz w:val="24"/>
                <w:szCs w:val="24"/>
              </w:rPr>
              <w:t>Организация приема сведений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сведения о доходах)</w:t>
            </w:r>
            <w:r w:rsidRPr="003C7F20">
              <w:rPr>
                <w:rFonts w:ascii="Times New Roman" w:hAnsi="Times New Roman" w:cs="Times New Roman"/>
                <w:sz w:val="24"/>
                <w:szCs w:val="24"/>
              </w:rPr>
              <w:t>, представляемых гражданскими служащими Минкультуры России, его территориальных органов * и работниками</w:t>
            </w:r>
            <w:r w:rsidR="00592922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организаций</w:t>
            </w:r>
            <w:r w:rsidRPr="003C7F20">
              <w:rPr>
                <w:rFonts w:ascii="Times New Roman" w:hAnsi="Times New Roman" w:cs="Times New Roman"/>
                <w:sz w:val="24"/>
                <w:szCs w:val="24"/>
              </w:rPr>
              <w:t>. Обеспечение контроля за своевременностью представления указанных сведений.</w:t>
            </w:r>
          </w:p>
        </w:tc>
        <w:tc>
          <w:tcPr>
            <w:tcW w:w="2126" w:type="dxa"/>
          </w:tcPr>
          <w:p w:rsidR="00717F26" w:rsidRPr="00C53CB8" w:rsidRDefault="00717F26" w:rsidP="00717F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 и противодействия коррупции</w:t>
            </w:r>
            <w:r w:rsidRPr="00C53CB8">
              <w:rPr>
                <w:rFonts w:ascii="Times New Roman" w:hAnsi="Times New Roman" w:cs="Times New Roman"/>
                <w:sz w:val="24"/>
                <w:szCs w:val="24"/>
              </w:rPr>
              <w:t>, территориальные органы *, подведомственные организации **</w:t>
            </w:r>
          </w:p>
        </w:tc>
        <w:tc>
          <w:tcPr>
            <w:tcW w:w="1843" w:type="dxa"/>
          </w:tcPr>
          <w:p w:rsidR="00717F26" w:rsidRPr="003C7F20" w:rsidRDefault="00717F26" w:rsidP="0071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F20">
              <w:rPr>
                <w:rFonts w:ascii="Times New Roman" w:hAnsi="Times New Roman" w:cs="Times New Roman"/>
                <w:sz w:val="24"/>
                <w:szCs w:val="24"/>
              </w:rPr>
              <w:t>Ежегодно, до</w:t>
            </w:r>
          </w:p>
          <w:p w:rsidR="00717F26" w:rsidRPr="003C7F20" w:rsidRDefault="00717F26" w:rsidP="00717F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F20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4536" w:type="dxa"/>
          </w:tcPr>
          <w:p w:rsidR="00717F26" w:rsidRPr="003C7F20" w:rsidRDefault="00717F26" w:rsidP="00791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9C2">
              <w:rPr>
                <w:rFonts w:ascii="Times New Roman" w:hAnsi="Times New Roman" w:cs="Times New Roman"/>
                <w:sz w:val="24"/>
                <w:szCs w:val="24"/>
              </w:rPr>
              <w:t xml:space="preserve">Неукоснительное соблюдение требований законодательства в сфере противодействия коррупции при предоставлении гражданскими служащими Минкультуры России, </w:t>
            </w:r>
            <w:r w:rsidR="006437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79C2">
              <w:rPr>
                <w:rFonts w:ascii="Times New Roman" w:hAnsi="Times New Roman" w:cs="Times New Roman"/>
                <w:sz w:val="24"/>
                <w:szCs w:val="24"/>
              </w:rPr>
              <w:t xml:space="preserve">его территориальных органов*, </w:t>
            </w:r>
            <w:r w:rsidR="006437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F79C2">
              <w:rPr>
                <w:rFonts w:ascii="Times New Roman" w:hAnsi="Times New Roman" w:cs="Times New Roman"/>
                <w:sz w:val="24"/>
                <w:szCs w:val="24"/>
              </w:rPr>
              <w:t xml:space="preserve">и работниками </w:t>
            </w:r>
            <w:r w:rsidR="00592922"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подведомственных организаций </w:t>
            </w:r>
            <w:r w:rsidRPr="00BF79C2">
              <w:rPr>
                <w:rFonts w:ascii="Times New Roman" w:hAnsi="Times New Roman" w:cs="Times New Roman"/>
                <w:sz w:val="24"/>
                <w:szCs w:val="24"/>
              </w:rPr>
              <w:t>сведений о своих доходах, а также сведения о доходах своих супруги (супруга) и несовершеннолетних детей.</w:t>
            </w:r>
          </w:p>
        </w:tc>
      </w:tr>
      <w:tr w:rsidR="00717F26" w:rsidRPr="00DF0C39" w:rsidTr="004A1F18">
        <w:trPr>
          <w:trHeight w:val="2723"/>
        </w:trPr>
        <w:tc>
          <w:tcPr>
            <w:tcW w:w="709" w:type="dxa"/>
          </w:tcPr>
          <w:p w:rsidR="00717F26" w:rsidRDefault="00717F26" w:rsidP="00717F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379" w:type="dxa"/>
          </w:tcPr>
          <w:p w:rsidR="00717F26" w:rsidRPr="00DF0C39" w:rsidRDefault="00717F26" w:rsidP="00717F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9">
              <w:rPr>
                <w:rFonts w:ascii="Times New Roman" w:hAnsi="Times New Roman" w:cs="Times New Roman"/>
                <w:sz w:val="24"/>
                <w:szCs w:val="24"/>
              </w:rPr>
              <w:t>Подготовка к опубликованию сведений о доходах и размещение указанных сведений на официальном сайте</w:t>
            </w:r>
            <w:r>
              <w:t xml:space="preserve"> </w:t>
            </w:r>
            <w:r w:rsidRPr="00630706">
              <w:rPr>
                <w:rFonts w:ascii="Times New Roman" w:hAnsi="Times New Roman" w:cs="Times New Roman"/>
                <w:sz w:val="24"/>
                <w:szCs w:val="24"/>
              </w:rPr>
              <w:t>Минкультуры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17F26" w:rsidRPr="00C53CB8" w:rsidRDefault="00717F26" w:rsidP="00717F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 и противодействия коррупции</w:t>
            </w:r>
            <w:r w:rsidRPr="00C53CB8">
              <w:rPr>
                <w:rFonts w:ascii="Times New Roman" w:hAnsi="Times New Roman" w:cs="Times New Roman"/>
                <w:sz w:val="24"/>
                <w:szCs w:val="24"/>
              </w:rPr>
              <w:t>, территориальные органы *, подведомственные организации **</w:t>
            </w:r>
          </w:p>
        </w:tc>
        <w:tc>
          <w:tcPr>
            <w:tcW w:w="1843" w:type="dxa"/>
          </w:tcPr>
          <w:p w:rsidR="00717F26" w:rsidRPr="00DF0C39" w:rsidRDefault="00717F26" w:rsidP="00717F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9">
              <w:rPr>
                <w:rFonts w:ascii="Times New Roman" w:hAnsi="Times New Roman" w:cs="Times New Roman"/>
                <w:sz w:val="24"/>
                <w:szCs w:val="24"/>
              </w:rPr>
              <w:t>В течение 14 рабочих дней со дня истечения срока, установленного для подачи указанных сведений</w:t>
            </w:r>
          </w:p>
        </w:tc>
        <w:tc>
          <w:tcPr>
            <w:tcW w:w="4536" w:type="dxa"/>
          </w:tcPr>
          <w:p w:rsidR="00717F26" w:rsidRPr="00DF0C39" w:rsidRDefault="00717F26" w:rsidP="00592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79C2">
              <w:rPr>
                <w:rFonts w:ascii="Times New Roman" w:hAnsi="Times New Roman" w:cs="Times New Roman"/>
                <w:sz w:val="24"/>
                <w:szCs w:val="24"/>
              </w:rPr>
              <w:t>Повышение открытости и доступности информации о деятельности Минкультуры России и подведомственных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</w:t>
            </w:r>
            <w:r w:rsidRPr="00BF79C2"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противодействия коррупции путем размещения на официальном сайте Минкультуры России сведений о доходах лиц, </w:t>
            </w:r>
            <w:r w:rsidR="00592922">
              <w:rPr>
                <w:rFonts w:ascii="Times New Roman" w:hAnsi="Times New Roman" w:cs="Times New Roman"/>
                <w:sz w:val="24"/>
                <w:szCs w:val="24"/>
              </w:rPr>
              <w:t>гражданских служащих</w:t>
            </w:r>
            <w:r w:rsidRPr="00BF79C2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России, его территориальных органов*, подведомственных организациях **. </w:t>
            </w:r>
          </w:p>
        </w:tc>
      </w:tr>
      <w:tr w:rsidR="00D11435" w:rsidRPr="00DF0C39" w:rsidTr="00791C18">
        <w:trPr>
          <w:trHeight w:val="597"/>
        </w:trPr>
        <w:tc>
          <w:tcPr>
            <w:tcW w:w="709" w:type="dxa"/>
          </w:tcPr>
          <w:p w:rsidR="00D11435" w:rsidRPr="002B0219" w:rsidRDefault="00D11435" w:rsidP="00D114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24B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435" w:rsidRPr="00F802F9" w:rsidRDefault="00D11435" w:rsidP="00592922">
            <w:pPr>
              <w:pStyle w:val="aa"/>
              <w:shd w:val="clear" w:color="auto" w:fill="auto"/>
              <w:spacing w:before="0" w:after="0" w:line="274" w:lineRule="exact"/>
              <w:ind w:left="80"/>
            </w:pPr>
            <w:r w:rsidRPr="00F802F9">
              <w:t>Анализ сведений о доходах, представленных гражданскими служащими Минкультуры России, его территориальных органов * и работниками</w:t>
            </w:r>
            <w:r w:rsidR="00592922">
              <w:t xml:space="preserve"> подведомственных организаций</w:t>
            </w:r>
            <w:r w:rsidR="006B3CC7" w:rsidRPr="00F802F9">
              <w:t>.</w:t>
            </w:r>
            <w:r w:rsidRPr="00F802F9"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435" w:rsidRPr="00DA24BA" w:rsidRDefault="00F802F9" w:rsidP="00DA24BA">
            <w:pPr>
              <w:pStyle w:val="aa"/>
              <w:shd w:val="clear" w:color="auto" w:fill="auto"/>
              <w:spacing w:before="0" w:after="0" w:line="274" w:lineRule="exact"/>
              <w:jc w:val="center"/>
              <w:rPr>
                <w:highlight w:val="yellow"/>
              </w:rPr>
            </w:pPr>
            <w:r>
              <w:rPr>
                <w:rFonts w:cs="Times New Roman"/>
                <w:sz w:val="24"/>
                <w:szCs w:val="24"/>
              </w:rPr>
              <w:t>Отдел государственной службы и противодействия коррупции</w:t>
            </w:r>
            <w:r w:rsidRPr="00C53CB8">
              <w:rPr>
                <w:rFonts w:cs="Times New Roman"/>
                <w:sz w:val="24"/>
                <w:szCs w:val="24"/>
              </w:rPr>
              <w:t>, территориальные органы *, подведомственные организации **</w:t>
            </w:r>
          </w:p>
        </w:tc>
        <w:tc>
          <w:tcPr>
            <w:tcW w:w="1843" w:type="dxa"/>
          </w:tcPr>
          <w:p w:rsidR="00D11435" w:rsidRPr="00122B4E" w:rsidRDefault="00D11435" w:rsidP="00D11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4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D11435" w:rsidRPr="00122B4E" w:rsidRDefault="00D11435" w:rsidP="00D114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4E"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</w:p>
        </w:tc>
        <w:tc>
          <w:tcPr>
            <w:tcW w:w="4536" w:type="dxa"/>
          </w:tcPr>
          <w:p w:rsidR="00D11435" w:rsidRPr="00122B4E" w:rsidRDefault="00D11435" w:rsidP="00D114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2B4E">
              <w:rPr>
                <w:rFonts w:ascii="Times New Roman" w:hAnsi="Times New Roman" w:cs="Times New Roman"/>
                <w:sz w:val="24"/>
                <w:szCs w:val="24"/>
              </w:rPr>
              <w:t>Соблюдение гражданскими служащими Минкультуры России, его территориальных органов * и работниками</w:t>
            </w:r>
            <w:r w:rsidR="003C006B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организаций</w:t>
            </w:r>
            <w:r w:rsidRPr="00122B4E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ограничений, запретов и обязанностей, установленных законодательством Российской Федерации о противодействии коррупции</w:t>
            </w:r>
          </w:p>
        </w:tc>
      </w:tr>
      <w:tr w:rsidR="00DA24BA" w:rsidRPr="00DF0C39" w:rsidTr="00254F5F">
        <w:trPr>
          <w:trHeight w:val="2156"/>
        </w:trPr>
        <w:tc>
          <w:tcPr>
            <w:tcW w:w="709" w:type="dxa"/>
          </w:tcPr>
          <w:p w:rsidR="00DA24BA" w:rsidRPr="00122B4E" w:rsidRDefault="00815AD0" w:rsidP="00122B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BA" w:rsidRPr="00122B4E" w:rsidRDefault="00122B4E" w:rsidP="00DA24BA">
            <w:pPr>
              <w:pStyle w:val="aa"/>
              <w:shd w:val="clear" w:color="auto" w:fill="auto"/>
              <w:spacing w:before="0" w:after="0" w:line="274" w:lineRule="exact"/>
              <w:ind w:left="60"/>
            </w:pPr>
            <w:r w:rsidRPr="00122B4E">
              <w:rPr>
                <w:rFonts w:ascii="Times New Roman CYR" w:hAnsi="Times New Roman CYR"/>
                <w:sz w:val="24"/>
                <w:szCs w:val="24"/>
              </w:rPr>
              <w:t xml:space="preserve">Проведение в порядке, установленном законодательством Российской Федерации, </w:t>
            </w:r>
            <w:r w:rsidRPr="00122B4E">
              <w:rPr>
                <w:rFonts w:ascii="Times New Roman CYR" w:hAnsi="Times New Roman CYR"/>
                <w:bCs/>
                <w:sz w:val="24"/>
                <w:szCs w:val="24"/>
              </w:rPr>
              <w:t xml:space="preserve">проверок </w:t>
            </w:r>
            <w:r w:rsidRPr="00122B4E">
              <w:rPr>
                <w:rFonts w:ascii="Times New Roman CYR" w:hAnsi="Times New Roman CYR"/>
                <w:sz w:val="24"/>
                <w:szCs w:val="24"/>
              </w:rPr>
              <w:t>достоверности и полноты сведений о доходах, представленных</w:t>
            </w:r>
            <w:r w:rsidRPr="00122B4E">
              <w:rPr>
                <w:rFonts w:ascii="Times New Roman CYR" w:hAnsi="Times New Roman CYR"/>
                <w:bCs/>
                <w:sz w:val="24"/>
                <w:szCs w:val="24"/>
              </w:rPr>
              <w:t xml:space="preserve"> гражданскими </w:t>
            </w:r>
            <w:r w:rsidR="008810DF" w:rsidRPr="00122B4E">
              <w:rPr>
                <w:rFonts w:ascii="Times New Roman CYR" w:hAnsi="Times New Roman CYR"/>
                <w:bCs/>
                <w:sz w:val="24"/>
                <w:szCs w:val="24"/>
              </w:rPr>
              <w:t xml:space="preserve">служащими </w:t>
            </w:r>
            <w:r w:rsidR="008810DF" w:rsidRPr="00F802F9">
              <w:t>Минкультуры</w:t>
            </w:r>
            <w:r w:rsidR="00592922" w:rsidRPr="00F802F9">
              <w:t xml:space="preserve"> </w:t>
            </w:r>
            <w:r w:rsidR="008810DF" w:rsidRPr="00F802F9">
              <w:t>России</w:t>
            </w:r>
            <w:r w:rsidR="008810DF" w:rsidRPr="00122B4E">
              <w:t>,</w:t>
            </w:r>
            <w:r w:rsidR="00DA24BA" w:rsidRPr="00122B4E">
              <w:t xml:space="preserve"> его территориальных органов * и работниками </w:t>
            </w:r>
            <w:r w:rsidR="003C006B">
              <w:t>подведомственных организаций</w:t>
            </w:r>
            <w:r w:rsidR="00DA24BA" w:rsidRPr="00122B4E">
              <w:t>**.</w:t>
            </w:r>
          </w:p>
          <w:p w:rsidR="00122B4E" w:rsidRPr="00122B4E" w:rsidRDefault="00122B4E" w:rsidP="00122B4E">
            <w:pPr>
              <w:pStyle w:val="ConsPlusNormal"/>
              <w:ind w:right="102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BA" w:rsidRPr="00122B4E" w:rsidRDefault="00815AD0" w:rsidP="00DA24BA">
            <w:pPr>
              <w:pStyle w:val="aa"/>
              <w:shd w:val="clear" w:color="auto" w:fill="auto"/>
              <w:spacing w:before="0" w:after="0" w:line="274" w:lineRule="exact"/>
              <w:ind w:left="60"/>
              <w:jc w:val="center"/>
            </w:pPr>
            <w:r w:rsidRPr="00122B4E">
              <w:rPr>
                <w:rFonts w:cs="Times New Roman"/>
                <w:sz w:val="24"/>
                <w:szCs w:val="24"/>
              </w:rPr>
              <w:t>Отдел государственной службы и противодействия коррупции</w:t>
            </w:r>
            <w:r w:rsidR="00DA24BA" w:rsidRPr="00122B4E">
              <w:t>,</w:t>
            </w:r>
          </w:p>
          <w:p w:rsidR="00DA24BA" w:rsidRPr="00122B4E" w:rsidRDefault="00DA24BA" w:rsidP="00DA24BA">
            <w:pPr>
              <w:pStyle w:val="aa"/>
              <w:shd w:val="clear" w:color="auto" w:fill="auto"/>
              <w:spacing w:before="0" w:after="0" w:line="274" w:lineRule="exact"/>
              <w:ind w:left="60"/>
              <w:jc w:val="center"/>
            </w:pPr>
            <w:r w:rsidRPr="00122B4E">
              <w:t>территориальные органы *,</w:t>
            </w:r>
          </w:p>
          <w:p w:rsidR="00DA24BA" w:rsidRPr="00122B4E" w:rsidRDefault="00DA24BA" w:rsidP="00DA24BA">
            <w:pPr>
              <w:pStyle w:val="aa"/>
              <w:shd w:val="clear" w:color="auto" w:fill="auto"/>
              <w:spacing w:before="0" w:after="0" w:line="274" w:lineRule="exact"/>
              <w:ind w:left="60"/>
              <w:jc w:val="center"/>
            </w:pPr>
            <w:r w:rsidRPr="00122B4E">
              <w:t>подведомственные организации **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BA" w:rsidRPr="00122B4E" w:rsidRDefault="00DA24BA" w:rsidP="00DA24BA">
            <w:pPr>
              <w:pStyle w:val="aa"/>
              <w:shd w:val="clear" w:color="auto" w:fill="auto"/>
              <w:spacing w:before="0" w:after="0" w:line="274" w:lineRule="exact"/>
              <w:jc w:val="center"/>
            </w:pPr>
            <w:r w:rsidRPr="00122B4E">
              <w:t xml:space="preserve">В течение </w:t>
            </w:r>
            <w:r w:rsidR="00815AD0" w:rsidRPr="00122B4E">
              <w:t>2021 - 2024</w:t>
            </w:r>
            <w:r w:rsidRPr="00122B4E">
              <w:t xml:space="preserve"> гг.</w:t>
            </w:r>
          </w:p>
          <w:p w:rsidR="00DA24BA" w:rsidRPr="00122B4E" w:rsidRDefault="00DA24BA" w:rsidP="00DA24BA">
            <w:pPr>
              <w:pStyle w:val="aa"/>
              <w:shd w:val="clear" w:color="auto" w:fill="auto"/>
              <w:spacing w:before="0" w:after="0" w:line="274" w:lineRule="exact"/>
              <w:jc w:val="center"/>
            </w:pPr>
            <w:r w:rsidRPr="00122B4E">
              <w:t>(при наличии оснований)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4BA" w:rsidRPr="00122B4E" w:rsidRDefault="00DA24BA" w:rsidP="00DA24BA">
            <w:pPr>
              <w:pStyle w:val="aa"/>
              <w:shd w:val="clear" w:color="auto" w:fill="auto"/>
              <w:spacing w:before="0" w:after="0" w:line="274" w:lineRule="exact"/>
              <w:ind w:left="60"/>
            </w:pPr>
            <w:r w:rsidRPr="00122B4E">
              <w:t>Выявление случаев несоблюдения гражданскими служащими и работниками</w:t>
            </w:r>
            <w:r w:rsidR="003C006B">
              <w:t xml:space="preserve"> подведомственных организаций</w:t>
            </w:r>
            <w:r w:rsidRPr="00122B4E">
              <w:t xml:space="preserve"> законодательства Российской Федерации </w:t>
            </w:r>
            <w:r w:rsidR="006437CA">
              <w:br/>
            </w:r>
            <w:r w:rsidRPr="00122B4E">
              <w:t>о противодействии коррупции, принятие своевременных и действенных мер по выявленным нарушениям.</w:t>
            </w:r>
          </w:p>
        </w:tc>
      </w:tr>
      <w:tr w:rsidR="00717F26" w:rsidRPr="00DF0C39" w:rsidTr="00420245">
        <w:trPr>
          <w:trHeight w:val="1018"/>
        </w:trPr>
        <w:tc>
          <w:tcPr>
            <w:tcW w:w="709" w:type="dxa"/>
          </w:tcPr>
          <w:p w:rsidR="00717F26" w:rsidRDefault="00717F26" w:rsidP="00815AD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15A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717F26" w:rsidRPr="00540E0B" w:rsidRDefault="00717F26" w:rsidP="005929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B3F7B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по соблюдению лицами, претендующими на замещение должностей гражданской службы в Минкультуры России, его территориальных органов *, </w:t>
            </w:r>
            <w:r w:rsidR="006437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3F7B">
              <w:rPr>
                <w:rFonts w:ascii="Times New Roman" w:hAnsi="Times New Roman" w:cs="Times New Roman"/>
                <w:sz w:val="24"/>
                <w:szCs w:val="24"/>
              </w:rPr>
              <w:t xml:space="preserve">а также </w:t>
            </w:r>
            <w:r w:rsidR="00592922">
              <w:rPr>
                <w:rFonts w:ascii="Times New Roman" w:hAnsi="Times New Roman" w:cs="Times New Roman"/>
                <w:sz w:val="24"/>
                <w:szCs w:val="24"/>
              </w:rPr>
              <w:t>гражданскими служащими</w:t>
            </w:r>
            <w:r w:rsidRPr="008B3F7B">
              <w:rPr>
                <w:rFonts w:ascii="Times New Roman" w:hAnsi="Times New Roman" w:cs="Times New Roman"/>
                <w:sz w:val="24"/>
                <w:szCs w:val="24"/>
              </w:rPr>
              <w:t>, замещающими должности в</w:t>
            </w:r>
            <w:r w:rsidRPr="008B3F7B">
              <w:t xml:space="preserve"> </w:t>
            </w:r>
            <w:r w:rsidRPr="008B3F7B">
              <w:rPr>
                <w:rFonts w:ascii="Times New Roman" w:hAnsi="Times New Roman" w:cs="Times New Roman"/>
                <w:sz w:val="24"/>
                <w:szCs w:val="24"/>
              </w:rPr>
              <w:t xml:space="preserve">Минкультуры России, его территориальных органов *, требований законодательства Российской Федерации о противодействии </w:t>
            </w:r>
            <w:r w:rsidRPr="003B18AA">
              <w:rPr>
                <w:rFonts w:ascii="Times New Roman" w:hAnsi="Times New Roman" w:cs="Times New Roman"/>
                <w:sz w:val="24"/>
                <w:szCs w:val="24"/>
              </w:rPr>
              <w:t>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</w:t>
            </w:r>
          </w:p>
        </w:tc>
        <w:tc>
          <w:tcPr>
            <w:tcW w:w="2126" w:type="dxa"/>
          </w:tcPr>
          <w:p w:rsidR="00717F26" w:rsidRPr="00C53CB8" w:rsidRDefault="00717F26" w:rsidP="00852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 и противодействия коррупции</w:t>
            </w:r>
            <w:r w:rsidR="00852429">
              <w:rPr>
                <w:rFonts w:ascii="Times New Roman" w:hAnsi="Times New Roman" w:cs="Times New Roman"/>
                <w:sz w:val="24"/>
                <w:szCs w:val="24"/>
              </w:rPr>
              <w:t>, территориальные органы *</w:t>
            </w:r>
          </w:p>
        </w:tc>
        <w:tc>
          <w:tcPr>
            <w:tcW w:w="1843" w:type="dxa"/>
          </w:tcPr>
          <w:p w:rsidR="00717F26" w:rsidRPr="00FE2A80" w:rsidRDefault="00717F26" w:rsidP="00717F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8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717F26" w:rsidRPr="00BF79C2" w:rsidRDefault="00717F26" w:rsidP="00717F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80">
              <w:rPr>
                <w:rFonts w:ascii="Times New Roman" w:hAnsi="Times New Roman" w:cs="Times New Roman"/>
                <w:sz w:val="24"/>
                <w:szCs w:val="24"/>
              </w:rPr>
              <w:t>2021 - 202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2A8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4536" w:type="dxa"/>
          </w:tcPr>
          <w:p w:rsidR="00717F26" w:rsidRPr="00540E0B" w:rsidRDefault="00717F26" w:rsidP="00592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реализации мер по </w:t>
            </w:r>
            <w:r w:rsidRPr="00FE2A80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соблюдению лицами, претендующими на замещение должностей гражданской службы </w:t>
            </w:r>
            <w:r w:rsidR="006437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2A80">
              <w:rPr>
                <w:rFonts w:ascii="Times New Roman" w:hAnsi="Times New Roman" w:cs="Times New Roman"/>
                <w:sz w:val="24"/>
                <w:szCs w:val="24"/>
              </w:rPr>
              <w:t xml:space="preserve">в Минкультуры России, </w:t>
            </w:r>
            <w:r w:rsidR="006437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2A80">
              <w:rPr>
                <w:rFonts w:ascii="Times New Roman" w:hAnsi="Times New Roman" w:cs="Times New Roman"/>
                <w:sz w:val="24"/>
                <w:szCs w:val="24"/>
              </w:rPr>
              <w:t xml:space="preserve">его территориальных органов *, а также </w:t>
            </w:r>
            <w:r w:rsidR="00592922">
              <w:rPr>
                <w:rFonts w:ascii="Times New Roman" w:hAnsi="Times New Roman" w:cs="Times New Roman"/>
                <w:sz w:val="24"/>
                <w:szCs w:val="24"/>
              </w:rPr>
              <w:t>гражданскими служащими</w:t>
            </w:r>
            <w:r w:rsidRPr="00FE2A80">
              <w:rPr>
                <w:rFonts w:ascii="Times New Roman" w:hAnsi="Times New Roman" w:cs="Times New Roman"/>
                <w:sz w:val="24"/>
                <w:szCs w:val="24"/>
              </w:rPr>
              <w:t>, замещающими должности в Минкультуры России, его территориальных органов *</w:t>
            </w:r>
            <w:r w:rsidRPr="00BF79C2">
              <w:rPr>
                <w:rFonts w:ascii="Times New Roman" w:hAnsi="Times New Roman" w:cs="Times New Roman"/>
                <w:sz w:val="24"/>
                <w:szCs w:val="24"/>
              </w:rPr>
              <w:t>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      </w:r>
          </w:p>
        </w:tc>
      </w:tr>
      <w:tr w:rsidR="00717F26" w:rsidRPr="00DF0C39" w:rsidTr="00791C18">
        <w:trPr>
          <w:trHeight w:val="172"/>
        </w:trPr>
        <w:tc>
          <w:tcPr>
            <w:tcW w:w="709" w:type="dxa"/>
          </w:tcPr>
          <w:p w:rsidR="00717F26" w:rsidRPr="00CE430A" w:rsidRDefault="00815AD0" w:rsidP="00717F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379" w:type="dxa"/>
          </w:tcPr>
          <w:p w:rsidR="00717F26" w:rsidRPr="008B3F7B" w:rsidRDefault="00717F26" w:rsidP="00717F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3F7B">
              <w:rPr>
                <w:rFonts w:ascii="Times New Roman" w:hAnsi="Times New Roman" w:cs="Times New Roman"/>
                <w:sz w:val="24"/>
                <w:szCs w:val="24"/>
              </w:rPr>
              <w:t>Принятие мер по повышению эффективности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 в подведомственных организациях **.</w:t>
            </w:r>
          </w:p>
        </w:tc>
        <w:tc>
          <w:tcPr>
            <w:tcW w:w="2126" w:type="dxa"/>
          </w:tcPr>
          <w:p w:rsidR="00717F26" w:rsidRPr="00C53CB8" w:rsidRDefault="00717F26" w:rsidP="008524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 и противодействия коррупции</w:t>
            </w:r>
            <w:r w:rsidRPr="00C53CB8">
              <w:rPr>
                <w:rFonts w:ascii="Times New Roman" w:hAnsi="Times New Roman" w:cs="Times New Roman"/>
                <w:sz w:val="24"/>
                <w:szCs w:val="24"/>
              </w:rPr>
              <w:t>,  подведомственные организации **</w:t>
            </w:r>
          </w:p>
        </w:tc>
        <w:tc>
          <w:tcPr>
            <w:tcW w:w="1843" w:type="dxa"/>
          </w:tcPr>
          <w:p w:rsidR="00717F26" w:rsidRPr="00FE2A80" w:rsidRDefault="00717F26" w:rsidP="00717F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8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717F26" w:rsidRPr="008B3F7B" w:rsidRDefault="00717F26" w:rsidP="00717F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A80">
              <w:rPr>
                <w:rFonts w:ascii="Times New Roman" w:hAnsi="Times New Roman" w:cs="Times New Roman"/>
                <w:sz w:val="24"/>
                <w:szCs w:val="24"/>
              </w:rPr>
              <w:t>2021 - 202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E2A80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4536" w:type="dxa"/>
          </w:tcPr>
          <w:p w:rsidR="00717F26" w:rsidRPr="005857DA" w:rsidRDefault="00717F26" w:rsidP="00717F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7DA">
              <w:rPr>
                <w:rFonts w:ascii="Times New Roman" w:hAnsi="Times New Roman" w:cs="Times New Roman"/>
                <w:sz w:val="24"/>
                <w:szCs w:val="24"/>
              </w:rPr>
              <w:t>Сокращение случаев несоблюдения работниками</w:t>
            </w:r>
            <w:r w:rsidR="00852429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организаций </w:t>
            </w:r>
            <w:r w:rsidR="00852429" w:rsidRPr="005857DA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Pr="005857DA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Российской Федерации о противодействии коррупции, касающихся предотвращения и урегулирования конфликта интересов.</w:t>
            </w:r>
          </w:p>
          <w:p w:rsidR="00717F26" w:rsidRPr="008B3F7B" w:rsidRDefault="00717F26" w:rsidP="00717F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7DA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консультаций, лекций, семинаров.</w:t>
            </w:r>
            <w:r w:rsidRPr="008B3F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7F26" w:rsidRPr="00DF0C39" w:rsidTr="004B0690">
        <w:trPr>
          <w:trHeight w:val="2435"/>
        </w:trPr>
        <w:tc>
          <w:tcPr>
            <w:tcW w:w="709" w:type="dxa"/>
          </w:tcPr>
          <w:p w:rsidR="00717F26" w:rsidRPr="00CE430A" w:rsidRDefault="00815AD0" w:rsidP="00717F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6379" w:type="dxa"/>
          </w:tcPr>
          <w:p w:rsidR="00717F26" w:rsidRPr="00CE430A" w:rsidRDefault="00717F26" w:rsidP="00717F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E430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обеспечению рассмотрения </w:t>
            </w:r>
            <w:r w:rsidR="008810DF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уведомлений </w:t>
            </w:r>
            <w:r w:rsidRPr="00CE430A">
              <w:rPr>
                <w:rFonts w:ascii="Times New Roman" w:hAnsi="Times New Roman" w:cs="Times New Roman"/>
                <w:sz w:val="24"/>
                <w:szCs w:val="24"/>
              </w:rPr>
              <w:t>гражданских служащих Минкультуры России, его территориальных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  <w:r w:rsidRPr="00CE430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CE430A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="00852429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организаций</w:t>
            </w:r>
            <w:r w:rsidRPr="00CE430A">
              <w:rPr>
                <w:rFonts w:ascii="Times New Roman" w:hAnsi="Times New Roman" w:cs="Times New Roman"/>
                <w:sz w:val="24"/>
                <w:szCs w:val="24"/>
              </w:rPr>
              <w:t xml:space="preserve">, о фактах обращения в целях склонения к совершению коррупционных правонарушений. </w:t>
            </w:r>
          </w:p>
          <w:p w:rsidR="00717F26" w:rsidRPr="00CE430A" w:rsidRDefault="00717F26" w:rsidP="00717F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17F26" w:rsidRPr="00C53CB8" w:rsidRDefault="00717F26" w:rsidP="00717F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 и противодействия коррупции</w:t>
            </w:r>
            <w:r w:rsidRPr="00C53CB8">
              <w:rPr>
                <w:rFonts w:ascii="Times New Roman" w:hAnsi="Times New Roman" w:cs="Times New Roman"/>
                <w:sz w:val="24"/>
                <w:szCs w:val="24"/>
              </w:rPr>
              <w:t>, территориальные органы *, подведомственные организации **</w:t>
            </w:r>
          </w:p>
        </w:tc>
        <w:tc>
          <w:tcPr>
            <w:tcW w:w="1843" w:type="dxa"/>
          </w:tcPr>
          <w:p w:rsidR="00717F26" w:rsidRPr="00CE430A" w:rsidRDefault="00717F26" w:rsidP="00717F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0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717F26" w:rsidRPr="00CE430A" w:rsidRDefault="00717F26" w:rsidP="00717F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30A">
              <w:rPr>
                <w:rFonts w:ascii="Times New Roman" w:hAnsi="Times New Roman" w:cs="Times New Roman"/>
                <w:sz w:val="24"/>
                <w:szCs w:val="24"/>
              </w:rPr>
              <w:t>2021 - 202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E430A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  <w:p w:rsidR="00717F26" w:rsidRPr="00CE430A" w:rsidRDefault="00717F26" w:rsidP="00717F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17F26" w:rsidRPr="00CE430A" w:rsidRDefault="00717F26" w:rsidP="00852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1752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рассмотрение уведомлений и принятие решений, формирование нетерпимого отношения гражданских служащих и </w:t>
            </w:r>
            <w:r w:rsidR="00A6046A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Pr="006E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429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организаций</w:t>
            </w:r>
            <w:r w:rsidR="00852429" w:rsidRPr="006E1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4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E1752">
              <w:rPr>
                <w:rFonts w:ascii="Times New Roman" w:hAnsi="Times New Roman" w:cs="Times New Roman"/>
                <w:sz w:val="24"/>
                <w:szCs w:val="24"/>
              </w:rPr>
              <w:t>к совершению коррупционных правонарушений</w:t>
            </w:r>
          </w:p>
        </w:tc>
      </w:tr>
      <w:tr w:rsidR="0040502C" w:rsidRPr="00DF0C39" w:rsidTr="001067B6">
        <w:trPr>
          <w:trHeight w:val="2551"/>
        </w:trPr>
        <w:tc>
          <w:tcPr>
            <w:tcW w:w="709" w:type="dxa"/>
          </w:tcPr>
          <w:p w:rsidR="0040502C" w:rsidRPr="00DA24BA" w:rsidRDefault="00815AD0" w:rsidP="00426D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379" w:type="dxa"/>
          </w:tcPr>
          <w:p w:rsidR="0040502C" w:rsidRPr="00DA24BA" w:rsidRDefault="00DA24BA" w:rsidP="003C00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24BA">
              <w:rPr>
                <w:rFonts w:ascii="Times New Roman" w:hAnsi="Times New Roman" w:cs="Times New Roman"/>
                <w:sz w:val="24"/>
                <w:szCs w:val="24"/>
              </w:rPr>
              <w:t>Осуществление разъяснительных и иных мер по соблюдению</w:t>
            </w:r>
            <w:r w:rsidRPr="00DA24BA">
              <w:t xml:space="preserve"> </w:t>
            </w:r>
            <w:r w:rsidRPr="00DA24BA">
              <w:rPr>
                <w:rFonts w:ascii="Times New Roman" w:hAnsi="Times New Roman" w:cs="Times New Roman"/>
                <w:sz w:val="24"/>
                <w:szCs w:val="24"/>
              </w:rPr>
              <w:t>гражданскими служащими Минкультуры России, его территориальных органов 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 работниками</w:t>
            </w:r>
            <w:r w:rsidR="003C006B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организаций</w:t>
            </w:r>
            <w:r w:rsidR="0040502C" w:rsidRPr="00DA24BA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установленного порядка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</w:t>
            </w:r>
            <w:r w:rsidR="0040502C" w:rsidRPr="00DA24BA">
              <w:t xml:space="preserve"> </w:t>
            </w:r>
            <w:r w:rsidR="0040502C" w:rsidRPr="00DA24BA">
              <w:rPr>
                <w:rFonts w:ascii="Times New Roman" w:hAnsi="Times New Roman" w:cs="Times New Roman"/>
                <w:sz w:val="24"/>
                <w:szCs w:val="24"/>
              </w:rPr>
              <w:t>обязанностей, его сдачи, оценки и реализации (выкупа) (далее -подарок).</w:t>
            </w:r>
          </w:p>
        </w:tc>
        <w:tc>
          <w:tcPr>
            <w:tcW w:w="2126" w:type="dxa"/>
          </w:tcPr>
          <w:p w:rsidR="0040502C" w:rsidRPr="006E1752" w:rsidRDefault="00815AD0" w:rsidP="00426D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 и противодействия коррупции</w:t>
            </w:r>
            <w:r w:rsidRPr="00C53CB8">
              <w:rPr>
                <w:rFonts w:ascii="Times New Roman" w:hAnsi="Times New Roman" w:cs="Times New Roman"/>
                <w:sz w:val="24"/>
                <w:szCs w:val="24"/>
              </w:rPr>
              <w:t>, территориальные органы *, подведомственные организации **</w:t>
            </w:r>
          </w:p>
        </w:tc>
        <w:tc>
          <w:tcPr>
            <w:tcW w:w="1843" w:type="dxa"/>
          </w:tcPr>
          <w:p w:rsidR="006E1752" w:rsidRPr="006E1752" w:rsidRDefault="006E1752" w:rsidP="006E17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75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40502C" w:rsidRPr="006E1752" w:rsidRDefault="006E1752" w:rsidP="00815AD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E1752">
              <w:rPr>
                <w:rFonts w:ascii="Times New Roman" w:hAnsi="Times New Roman" w:cs="Times New Roman"/>
                <w:sz w:val="24"/>
                <w:szCs w:val="24"/>
              </w:rPr>
              <w:t>2021 - 202</w:t>
            </w:r>
            <w:r w:rsidR="00815A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E1752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4536" w:type="dxa"/>
          </w:tcPr>
          <w:p w:rsidR="0040502C" w:rsidRPr="00F90EB9" w:rsidRDefault="002A2266" w:rsidP="00F90E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EB9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</w:t>
            </w:r>
            <w:r w:rsidR="008B3F7B" w:rsidRPr="00F90EB9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служащими Минкультуры России, его территориальных органов *, </w:t>
            </w:r>
            <w:r w:rsidR="006437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F6338" w:rsidRPr="00F90EB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8B3F7B" w:rsidRPr="00F90EB9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работниками </w:t>
            </w:r>
            <w:r w:rsidR="00852429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организаций</w:t>
            </w:r>
            <w:r w:rsidR="00852429" w:rsidRPr="00F90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0EB9">
              <w:rPr>
                <w:rFonts w:ascii="Times New Roman" w:hAnsi="Times New Roman" w:cs="Times New Roman"/>
                <w:sz w:val="24"/>
                <w:szCs w:val="24"/>
              </w:rPr>
              <w:t>законодательства Российской Федерации, регулирующего особенности получения и сдачи подарков, а также применение соответствующих мер юридической ответственности к нарушителям</w:t>
            </w:r>
            <w:r w:rsidR="00CE430A" w:rsidRPr="00F90E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7538D" w:rsidRPr="00DF0C39" w:rsidTr="00A27252">
        <w:trPr>
          <w:trHeight w:val="1018"/>
        </w:trPr>
        <w:tc>
          <w:tcPr>
            <w:tcW w:w="709" w:type="dxa"/>
          </w:tcPr>
          <w:p w:rsidR="0027538D" w:rsidRDefault="00815AD0" w:rsidP="00275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38D" w:rsidRPr="00122B4E" w:rsidRDefault="0027538D" w:rsidP="00395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2B4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исполнения гражданскими служащими </w:t>
            </w:r>
            <w:r w:rsidR="00395AB2">
              <w:rPr>
                <w:rFonts w:ascii="Times New Roman" w:hAnsi="Times New Roman" w:cs="Times New Roman"/>
                <w:sz w:val="24"/>
                <w:szCs w:val="24"/>
              </w:rPr>
              <w:t>Минкультуры России</w:t>
            </w:r>
            <w:r w:rsidRPr="00122B4E">
              <w:rPr>
                <w:rFonts w:ascii="Times New Roman" w:hAnsi="Times New Roman" w:cs="Times New Roman"/>
                <w:sz w:val="24"/>
                <w:szCs w:val="24"/>
              </w:rPr>
              <w:t>, его территориальных органов * обязанности по предварительному уведомлению представителя нанимателя о выполнении иной оплачиваемой работы.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38D" w:rsidRPr="0027538D" w:rsidRDefault="00815AD0" w:rsidP="00815AD0">
            <w:pPr>
              <w:pStyle w:val="aa"/>
              <w:shd w:val="clear" w:color="auto" w:fill="auto"/>
              <w:spacing w:before="0" w:after="0" w:line="274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Отдел государственной службы и противодействия коррупции</w:t>
            </w:r>
            <w:r w:rsidR="0027538D" w:rsidRPr="0027538D">
              <w:rPr>
                <w:sz w:val="24"/>
                <w:szCs w:val="24"/>
              </w:rPr>
              <w:t>,</w:t>
            </w:r>
            <w:r w:rsidR="0027538D">
              <w:t xml:space="preserve"> </w:t>
            </w:r>
            <w:r w:rsidR="0027538D" w:rsidRPr="0027538D">
              <w:rPr>
                <w:sz w:val="24"/>
                <w:szCs w:val="24"/>
              </w:rPr>
              <w:t xml:space="preserve">структурные подразделения </w:t>
            </w:r>
            <w:r w:rsidR="0027538D">
              <w:rPr>
                <w:sz w:val="24"/>
                <w:szCs w:val="24"/>
              </w:rPr>
              <w:t>Минкультуры России,</w:t>
            </w:r>
          </w:p>
          <w:p w:rsidR="0027538D" w:rsidRPr="0027538D" w:rsidRDefault="0027538D" w:rsidP="00815AD0">
            <w:pPr>
              <w:pStyle w:val="aa"/>
              <w:shd w:val="clear" w:color="auto" w:fill="auto"/>
              <w:spacing w:before="0" w:after="0" w:line="274" w:lineRule="exact"/>
              <w:ind w:left="60"/>
              <w:jc w:val="center"/>
              <w:rPr>
                <w:sz w:val="24"/>
                <w:szCs w:val="24"/>
              </w:rPr>
            </w:pPr>
            <w:r w:rsidRPr="0027538D">
              <w:rPr>
                <w:sz w:val="24"/>
                <w:szCs w:val="24"/>
              </w:rPr>
              <w:t>территориальные органы 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38D" w:rsidRPr="0027538D" w:rsidRDefault="0027538D" w:rsidP="00815AD0">
            <w:pPr>
              <w:pStyle w:val="aa"/>
              <w:spacing w:after="0" w:line="274" w:lineRule="exact"/>
              <w:jc w:val="center"/>
              <w:rPr>
                <w:sz w:val="24"/>
                <w:szCs w:val="24"/>
              </w:rPr>
            </w:pPr>
            <w:r w:rsidRPr="0027538D">
              <w:rPr>
                <w:sz w:val="24"/>
                <w:szCs w:val="24"/>
              </w:rPr>
              <w:t>В течение</w:t>
            </w:r>
          </w:p>
          <w:p w:rsidR="0027538D" w:rsidRPr="0027538D" w:rsidRDefault="0027538D" w:rsidP="00815AD0">
            <w:pPr>
              <w:pStyle w:val="aa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 w:rsidRPr="0027538D">
              <w:rPr>
                <w:sz w:val="24"/>
                <w:szCs w:val="24"/>
              </w:rPr>
              <w:t>2021 - 202</w:t>
            </w:r>
            <w:r w:rsidR="00815AD0">
              <w:rPr>
                <w:sz w:val="24"/>
                <w:szCs w:val="24"/>
              </w:rPr>
              <w:t>4</w:t>
            </w:r>
            <w:r w:rsidRPr="0027538D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538D" w:rsidRDefault="0027538D" w:rsidP="0027538D">
            <w:pPr>
              <w:pStyle w:val="aa"/>
              <w:shd w:val="clear" w:color="auto" w:fill="auto"/>
              <w:spacing w:before="0" w:after="0" w:line="274" w:lineRule="exact"/>
              <w:ind w:left="60"/>
            </w:pPr>
            <w:r>
              <w:t>Выявление случаев неисполнения гражданскими служащими обязанности по предварительному уведомлению представителя нанимателя о выполнении иной оплачиваемой работы, возникновения конфликта интересов или возможности его возникновения при осуществлении гражданским служащим иной оплачиваемой работы, рассмотрение данных фактов на Комиссии.</w:t>
            </w:r>
          </w:p>
        </w:tc>
      </w:tr>
      <w:tr w:rsidR="007F433C" w:rsidRPr="00DF0C39" w:rsidTr="004B0690">
        <w:trPr>
          <w:trHeight w:val="597"/>
        </w:trPr>
        <w:tc>
          <w:tcPr>
            <w:tcW w:w="709" w:type="dxa"/>
          </w:tcPr>
          <w:p w:rsidR="007F433C" w:rsidRDefault="00596160" w:rsidP="00426D1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379" w:type="dxa"/>
          </w:tcPr>
          <w:p w:rsidR="007F433C" w:rsidRDefault="002C72ED" w:rsidP="00395A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251BBF">
              <w:rPr>
                <w:rFonts w:ascii="Times New Roman" w:hAnsi="Times New Roman" w:cs="Times New Roman"/>
                <w:sz w:val="24"/>
                <w:szCs w:val="24"/>
              </w:rPr>
              <w:t xml:space="preserve">участия </w:t>
            </w:r>
            <w:r w:rsidR="00251BBF" w:rsidRPr="00DF0C39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служащих </w:t>
            </w:r>
            <w:r w:rsidR="00395AB2">
              <w:rPr>
                <w:rFonts w:ascii="Times New Roman" w:hAnsi="Times New Roman" w:cs="Times New Roman"/>
                <w:sz w:val="24"/>
                <w:szCs w:val="24"/>
              </w:rPr>
              <w:t>Минкультуры России</w:t>
            </w:r>
            <w:r w:rsidR="00251BBF" w:rsidRPr="00DF0C39">
              <w:rPr>
                <w:rFonts w:ascii="Times New Roman" w:hAnsi="Times New Roman" w:cs="Times New Roman"/>
                <w:sz w:val="24"/>
                <w:szCs w:val="24"/>
              </w:rPr>
              <w:t>, его территориальных органов</w:t>
            </w:r>
            <w:r w:rsidR="00251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BBF" w:rsidRPr="00C5794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251BBF">
              <w:rPr>
                <w:rFonts w:ascii="Times New Roman" w:hAnsi="Times New Roman" w:cs="Times New Roman"/>
                <w:sz w:val="24"/>
                <w:szCs w:val="24"/>
              </w:rPr>
              <w:t>и работников</w:t>
            </w:r>
            <w:r w:rsidR="008524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524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подведомственных организаций </w:t>
            </w:r>
            <w:r w:rsidR="00251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BBF" w:rsidRPr="00DF0C39">
              <w:rPr>
                <w:rFonts w:ascii="Times New Roman" w:hAnsi="Times New Roman" w:cs="Times New Roman"/>
                <w:sz w:val="24"/>
                <w:szCs w:val="24"/>
              </w:rPr>
              <w:t>в должностные обязанности которых входит участие в противодействии коррупции</w:t>
            </w:r>
            <w:r w:rsidR="000D3B7C">
              <w:rPr>
                <w:rFonts w:ascii="Times New Roman" w:hAnsi="Times New Roman" w:cs="Times New Roman"/>
                <w:sz w:val="24"/>
                <w:szCs w:val="24"/>
              </w:rPr>
              <w:t>, в проведении закупок товаров, работ услуг для обеспечения нужд</w:t>
            </w:r>
            <w:r w:rsidR="00F90EB9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России</w:t>
            </w:r>
            <w:r w:rsidR="00EB13E2">
              <w:rPr>
                <w:rFonts w:ascii="Times New Roman" w:hAnsi="Times New Roman" w:cs="Times New Roman"/>
                <w:sz w:val="24"/>
                <w:szCs w:val="24"/>
              </w:rPr>
              <w:t>, в мероприятиях</w:t>
            </w:r>
            <w:r w:rsidR="004B0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3E2">
              <w:rPr>
                <w:rFonts w:ascii="Times New Roman" w:hAnsi="Times New Roman" w:cs="Times New Roman"/>
                <w:sz w:val="24"/>
                <w:szCs w:val="24"/>
              </w:rPr>
              <w:t>по профессиональному развитию в области противодействия коррупции, в том числе их обучение</w:t>
            </w:r>
            <w:r w:rsidR="004B0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3E2">
              <w:rPr>
                <w:rFonts w:ascii="Times New Roman" w:hAnsi="Times New Roman" w:cs="Times New Roman"/>
                <w:sz w:val="24"/>
                <w:szCs w:val="24"/>
              </w:rPr>
              <w:t>по дополнительным</w:t>
            </w:r>
            <w:r w:rsidR="004B06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3E2">
              <w:rPr>
                <w:rFonts w:ascii="Times New Roman" w:hAnsi="Times New Roman" w:cs="Times New Roman"/>
                <w:sz w:val="24"/>
                <w:szCs w:val="24"/>
              </w:rPr>
              <w:t>профессиональным программам в области противодействия коррупции</w:t>
            </w:r>
          </w:p>
        </w:tc>
        <w:tc>
          <w:tcPr>
            <w:tcW w:w="2126" w:type="dxa"/>
          </w:tcPr>
          <w:p w:rsidR="007F433C" w:rsidRDefault="004B0690" w:rsidP="00426D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 и противодействия коррупции</w:t>
            </w:r>
            <w:r w:rsidRPr="00DF0C39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>
              <w:t xml:space="preserve"> </w:t>
            </w:r>
            <w:r w:rsidRPr="00AD0F55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 *, подведомственные организации **</w:t>
            </w:r>
          </w:p>
        </w:tc>
        <w:tc>
          <w:tcPr>
            <w:tcW w:w="1843" w:type="dxa"/>
          </w:tcPr>
          <w:p w:rsidR="007F433C" w:rsidRPr="00B52FC8" w:rsidRDefault="004B0690" w:rsidP="00426D1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 1 февраля</w:t>
            </w:r>
          </w:p>
        </w:tc>
        <w:tc>
          <w:tcPr>
            <w:tcW w:w="4536" w:type="dxa"/>
          </w:tcPr>
          <w:p w:rsidR="007F433C" w:rsidRPr="008B3F7B" w:rsidRDefault="00852429" w:rsidP="004B06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B0690">
              <w:rPr>
                <w:rFonts w:ascii="Times New Roman" w:hAnsi="Times New Roman" w:cs="Times New Roman"/>
                <w:sz w:val="24"/>
                <w:szCs w:val="24"/>
              </w:rPr>
              <w:t xml:space="preserve">росвещение </w:t>
            </w:r>
            <w:r w:rsidR="004B0690" w:rsidRPr="008B3F7B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служащих </w:t>
            </w:r>
            <w:r w:rsidR="004B0690">
              <w:rPr>
                <w:rFonts w:ascii="Times New Roman" w:hAnsi="Times New Roman" w:cs="Times New Roman"/>
                <w:sz w:val="24"/>
                <w:szCs w:val="24"/>
              </w:rPr>
              <w:t xml:space="preserve">Минкультуры России, его </w:t>
            </w:r>
            <w:r w:rsidR="004B06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территориальных органов *, и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организаций</w:t>
            </w:r>
            <w:r w:rsidR="004B0690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популяризацию </w:t>
            </w:r>
            <w:r w:rsidR="008810DF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r w:rsidR="004B0690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</w:t>
            </w:r>
          </w:p>
        </w:tc>
      </w:tr>
      <w:tr w:rsidR="000D3B7C" w:rsidRPr="00DF0C39" w:rsidTr="004B0690">
        <w:trPr>
          <w:trHeight w:val="1994"/>
        </w:trPr>
        <w:tc>
          <w:tcPr>
            <w:tcW w:w="709" w:type="dxa"/>
          </w:tcPr>
          <w:p w:rsidR="000D3B7C" w:rsidRDefault="00596160" w:rsidP="000D3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6379" w:type="dxa"/>
          </w:tcPr>
          <w:p w:rsidR="000D3B7C" w:rsidRDefault="000D3B7C" w:rsidP="00852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гражданских служащих, впервые поступивших на государственную службу и работников</w:t>
            </w:r>
            <w:r w:rsidR="003C006B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впервые принятых на работу в подведомственные организации </w:t>
            </w:r>
            <w:r w:rsidRPr="002C72ED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замещающих должности, связанные с соблюдением антикоррупционных стандартов</w:t>
            </w:r>
            <w:r w:rsidR="008524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мероприятиях по профессиональному развитию в области противодействия коррупции </w:t>
            </w:r>
          </w:p>
        </w:tc>
        <w:tc>
          <w:tcPr>
            <w:tcW w:w="2126" w:type="dxa"/>
          </w:tcPr>
          <w:p w:rsidR="000D3B7C" w:rsidRDefault="000D3B7C" w:rsidP="000D3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 и противодействия коррупции</w:t>
            </w:r>
            <w:r w:rsidRPr="00DF0C39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>
              <w:t xml:space="preserve"> </w:t>
            </w:r>
            <w:r w:rsidRPr="00AD0F55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 *, подведомственные организации **</w:t>
            </w:r>
          </w:p>
        </w:tc>
        <w:tc>
          <w:tcPr>
            <w:tcW w:w="1843" w:type="dxa"/>
          </w:tcPr>
          <w:p w:rsidR="000D3B7C" w:rsidRPr="00B52FC8" w:rsidRDefault="000D3B7C" w:rsidP="000D3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до 1 февраля</w:t>
            </w:r>
          </w:p>
        </w:tc>
        <w:tc>
          <w:tcPr>
            <w:tcW w:w="4536" w:type="dxa"/>
          </w:tcPr>
          <w:p w:rsidR="00596160" w:rsidRPr="008B3F7B" w:rsidRDefault="00596160" w:rsidP="00596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F7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сознательности </w:t>
            </w:r>
            <w:r w:rsidR="006437C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B3F7B">
              <w:rPr>
                <w:rFonts w:ascii="Times New Roman" w:hAnsi="Times New Roman" w:cs="Times New Roman"/>
                <w:sz w:val="24"/>
                <w:szCs w:val="24"/>
              </w:rPr>
              <w:t xml:space="preserve">и правовой грамотности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Минкультуры России, его территориальных органов *, </w:t>
            </w:r>
            <w:r w:rsidRPr="008B3F7B">
              <w:rPr>
                <w:rFonts w:ascii="Times New Roman" w:hAnsi="Times New Roman" w:cs="Times New Roman"/>
                <w:sz w:val="24"/>
                <w:szCs w:val="24"/>
              </w:rPr>
              <w:t>и работников</w:t>
            </w:r>
            <w:r w:rsidR="003C006B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организаций</w:t>
            </w:r>
            <w:r w:rsidRPr="008B3F7B"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противодействия коррупции.</w:t>
            </w:r>
          </w:p>
          <w:p w:rsidR="000D3B7C" w:rsidRPr="008B3F7B" w:rsidRDefault="000D3B7C" w:rsidP="005961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B7C" w:rsidRPr="00DF0C39" w:rsidTr="00791C18">
        <w:trPr>
          <w:trHeight w:val="573"/>
        </w:trPr>
        <w:tc>
          <w:tcPr>
            <w:tcW w:w="15593" w:type="dxa"/>
            <w:gridSpan w:val="5"/>
          </w:tcPr>
          <w:p w:rsidR="000D3B7C" w:rsidRPr="00DF0C39" w:rsidRDefault="000D3B7C" w:rsidP="000D3B7C">
            <w:pPr>
              <w:pStyle w:val="ConsPlusNormal"/>
              <w:numPr>
                <w:ilvl w:val="0"/>
                <w:numId w:val="4"/>
              </w:numPr>
              <w:ind w:left="0" w:firstLine="21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9">
              <w:rPr>
                <w:rFonts w:ascii="Times New Roman" w:hAnsi="Times New Roman" w:cs="Times New Roman"/>
                <w:sz w:val="24"/>
                <w:szCs w:val="24"/>
              </w:rPr>
              <w:t>Выявление и систематизация причин и условий проявления коррупции в деятельности Минкультуры России, мониторинг коррупционных рисков и их устранение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3B7C" w:rsidRPr="00DF0C39" w:rsidTr="006437CA">
        <w:trPr>
          <w:trHeight w:val="314"/>
        </w:trPr>
        <w:tc>
          <w:tcPr>
            <w:tcW w:w="709" w:type="dxa"/>
          </w:tcPr>
          <w:p w:rsidR="000D3B7C" w:rsidRPr="00DF0C39" w:rsidRDefault="000D3B7C" w:rsidP="000D3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379" w:type="dxa"/>
          </w:tcPr>
          <w:p w:rsidR="000D3B7C" w:rsidRPr="00F01A3B" w:rsidRDefault="000D3B7C" w:rsidP="000D3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01A3B">
              <w:rPr>
                <w:rFonts w:ascii="Times New Roman" w:hAnsi="Times New Roman" w:cs="Times New Roman"/>
                <w:sz w:val="24"/>
                <w:szCs w:val="24"/>
              </w:rPr>
              <w:t>Систематическое проведение оценок коррупционных рисков, возникающих при реализации</w:t>
            </w:r>
            <w:r>
              <w:t xml:space="preserve"> </w:t>
            </w:r>
            <w:r w:rsidRPr="00630706">
              <w:rPr>
                <w:rFonts w:ascii="Times New Roman" w:hAnsi="Times New Roman" w:cs="Times New Roman"/>
                <w:sz w:val="24"/>
                <w:szCs w:val="24"/>
              </w:rPr>
              <w:t>Минкультуры России</w:t>
            </w:r>
            <w:r w:rsidRPr="00F01A3B">
              <w:rPr>
                <w:rFonts w:ascii="Times New Roman" w:hAnsi="Times New Roman" w:cs="Times New Roman"/>
                <w:sz w:val="24"/>
                <w:szCs w:val="24"/>
              </w:rPr>
              <w:t>, его территориальными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94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F01A3B">
              <w:rPr>
                <w:rFonts w:ascii="Times New Roman" w:hAnsi="Times New Roman" w:cs="Times New Roman"/>
                <w:sz w:val="24"/>
                <w:szCs w:val="24"/>
              </w:rPr>
              <w:t xml:space="preserve"> своих функций.</w:t>
            </w:r>
          </w:p>
        </w:tc>
        <w:tc>
          <w:tcPr>
            <w:tcW w:w="2126" w:type="dxa"/>
          </w:tcPr>
          <w:p w:rsidR="000D3B7C" w:rsidRPr="00F01A3B" w:rsidRDefault="000D3B7C" w:rsidP="000D3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 и противодействия коррупции</w:t>
            </w:r>
            <w:r w:rsidRPr="00F01A3B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другими структурными подразделениями Минкультуры России,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 *</w:t>
            </w:r>
          </w:p>
        </w:tc>
        <w:tc>
          <w:tcPr>
            <w:tcW w:w="1843" w:type="dxa"/>
          </w:tcPr>
          <w:p w:rsidR="000D3B7C" w:rsidRPr="00D90A2F" w:rsidRDefault="000D3B7C" w:rsidP="000D3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A2F">
              <w:rPr>
                <w:rFonts w:ascii="Times New Roman" w:hAnsi="Times New Roman" w:cs="Times New Roman"/>
                <w:sz w:val="24"/>
                <w:szCs w:val="24"/>
              </w:rPr>
              <w:t>Ежегодно, до</w:t>
            </w:r>
          </w:p>
          <w:p w:rsidR="000D3B7C" w:rsidRPr="007F04A9" w:rsidRDefault="000D3B7C" w:rsidP="000D3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4536" w:type="dxa"/>
          </w:tcPr>
          <w:p w:rsidR="000D3B7C" w:rsidRPr="00F01A3B" w:rsidRDefault="000D3B7C" w:rsidP="008524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коррупционно-</w:t>
            </w:r>
            <w:r w:rsidRPr="00F01A3B">
              <w:rPr>
                <w:rFonts w:ascii="Times New Roman" w:hAnsi="Times New Roman" w:cs="Times New Roman"/>
                <w:sz w:val="24"/>
                <w:szCs w:val="24"/>
              </w:rPr>
              <w:t>опасных функций Минкультуры России, его территориальных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794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внесение изменений в соответствующий перечень</w:t>
            </w:r>
            <w:r w:rsidRPr="00F01A3B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должностей гражданской службы, замещение которых связано с коррупционными рисками.</w:t>
            </w:r>
          </w:p>
        </w:tc>
      </w:tr>
      <w:tr w:rsidR="000D3B7C" w:rsidRPr="00DF0C39" w:rsidTr="006437CA">
        <w:trPr>
          <w:trHeight w:val="1489"/>
        </w:trPr>
        <w:tc>
          <w:tcPr>
            <w:tcW w:w="709" w:type="dxa"/>
          </w:tcPr>
          <w:p w:rsidR="000D3B7C" w:rsidRPr="00DF0C39" w:rsidRDefault="000D3B7C" w:rsidP="000D3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6379" w:type="dxa"/>
          </w:tcPr>
          <w:p w:rsidR="000D3B7C" w:rsidRDefault="000D3B7C" w:rsidP="000D3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изменений антикоррупционного законодательства Российской Федерации.</w:t>
            </w:r>
          </w:p>
        </w:tc>
        <w:tc>
          <w:tcPr>
            <w:tcW w:w="2126" w:type="dxa"/>
          </w:tcPr>
          <w:p w:rsidR="000D3B7C" w:rsidRDefault="000D3B7C" w:rsidP="000D3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 и противодействия коррупции</w:t>
            </w:r>
          </w:p>
        </w:tc>
        <w:tc>
          <w:tcPr>
            <w:tcW w:w="1843" w:type="dxa"/>
          </w:tcPr>
          <w:p w:rsidR="000D3B7C" w:rsidRPr="00683AF5" w:rsidRDefault="000D3B7C" w:rsidP="000D3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AF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D3B7C" w:rsidRPr="00DF0C39" w:rsidRDefault="000D3B7C" w:rsidP="000D3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2021 - 2024</w:t>
            </w:r>
            <w:r w:rsidRPr="00683AF5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4536" w:type="dxa"/>
          </w:tcPr>
          <w:p w:rsidR="000D3B7C" w:rsidRPr="006745CE" w:rsidRDefault="000D3B7C" w:rsidP="000D3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45CE">
              <w:rPr>
                <w:rFonts w:ascii="Times New Roman" w:hAnsi="Times New Roman" w:cs="Times New Roman"/>
                <w:sz w:val="24"/>
                <w:szCs w:val="24"/>
              </w:rPr>
              <w:t>Подготовка нормативных правовых актов Минкультуры России, своевременное внесение изменений в нормативны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45CE">
              <w:rPr>
                <w:rFonts w:ascii="Times New Roman" w:hAnsi="Times New Roman" w:cs="Times New Roman"/>
                <w:sz w:val="24"/>
                <w:szCs w:val="24"/>
              </w:rPr>
              <w:t xml:space="preserve"> правовы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45CE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6745CE">
              <w:rPr>
                <w:rFonts w:ascii="Times New Roman" w:hAnsi="Times New Roman" w:cs="Times New Roman"/>
                <w:sz w:val="24"/>
                <w:szCs w:val="24"/>
              </w:rPr>
              <w:t xml:space="preserve"> Минкультуры России в связи с внесением изменений в антикоррупционное законодательство.</w:t>
            </w:r>
          </w:p>
        </w:tc>
      </w:tr>
      <w:tr w:rsidR="000D3B7C" w:rsidRPr="00DF0C39" w:rsidTr="006437CA">
        <w:trPr>
          <w:trHeight w:val="1458"/>
        </w:trPr>
        <w:tc>
          <w:tcPr>
            <w:tcW w:w="709" w:type="dxa"/>
          </w:tcPr>
          <w:p w:rsidR="000D3B7C" w:rsidRDefault="000D3B7C" w:rsidP="000D3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379" w:type="dxa"/>
          </w:tcPr>
          <w:p w:rsidR="000D3B7C" w:rsidRPr="00DF0C39" w:rsidRDefault="000D3B7C" w:rsidP="000D3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9">
              <w:rPr>
                <w:rFonts w:ascii="Times New Roman" w:hAnsi="Times New Roman" w:cs="Times New Roman"/>
                <w:sz w:val="24"/>
                <w:szCs w:val="24"/>
              </w:rPr>
              <w:t>Осуществление антикоррупционной экспертизы нормативных правовых актов Минкультуры России, их проектов с учетом мониторинга соответствующей правоприменительной практики в целях выявления</w:t>
            </w:r>
            <w:r w:rsidRPr="003E6BCF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коррупциогенных факторов </w:t>
            </w:r>
            <w:r w:rsidRPr="00DF0C39">
              <w:rPr>
                <w:rFonts w:ascii="Times New Roman" w:hAnsi="Times New Roman" w:cs="Times New Roman"/>
                <w:sz w:val="24"/>
                <w:szCs w:val="24"/>
              </w:rPr>
              <w:t>и последующего устранения таких факторов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D3B7C" w:rsidRDefault="000D3B7C" w:rsidP="000D3B7C">
            <w:pPr>
              <w:pStyle w:val="ConsPlusNormal"/>
              <w:ind w:left="-6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правового регулирования</w:t>
            </w:r>
            <w:r w:rsidR="00581A6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81A60" w:rsidRPr="00DF0C39" w:rsidRDefault="00581A60" w:rsidP="000D3B7C">
            <w:pPr>
              <w:pStyle w:val="ConsPlusNormal"/>
              <w:ind w:left="-6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119A">
              <w:rPr>
                <w:rFonts w:ascii="Times New Roman" w:hAnsi="Times New Roman" w:cs="Times New Roman"/>
                <w:sz w:val="24"/>
                <w:szCs w:val="24"/>
              </w:rPr>
              <w:t>труктурные подразделения Минкультуры России</w:t>
            </w:r>
          </w:p>
        </w:tc>
        <w:tc>
          <w:tcPr>
            <w:tcW w:w="1843" w:type="dxa"/>
          </w:tcPr>
          <w:p w:rsidR="000D3B7C" w:rsidRDefault="000D3B7C" w:rsidP="000D3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3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D3B7C" w:rsidRPr="00DF0C39" w:rsidRDefault="000D3B7C" w:rsidP="000D3B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3B">
              <w:rPr>
                <w:rFonts w:ascii="Times New Roman" w:hAnsi="Times New Roman" w:cs="Times New Roman"/>
                <w:sz w:val="24"/>
                <w:szCs w:val="24"/>
              </w:rPr>
              <w:t>2021 - 202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1A3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4536" w:type="dxa"/>
          </w:tcPr>
          <w:p w:rsidR="000D3B7C" w:rsidRPr="00DF0C39" w:rsidRDefault="000D3B7C" w:rsidP="000D3B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9">
              <w:rPr>
                <w:rFonts w:ascii="Times New Roman" w:hAnsi="Times New Roman" w:cs="Times New Roman"/>
                <w:sz w:val="24"/>
                <w:szCs w:val="24"/>
              </w:rPr>
              <w:t>Выявление в прое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ктах нормативных правовых актов, и </w:t>
            </w:r>
            <w:r w:rsidRPr="00DF0C39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актах коррупциогенных факторов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0C39">
              <w:rPr>
                <w:rFonts w:ascii="Times New Roman" w:hAnsi="Times New Roman" w:cs="Times New Roman"/>
                <w:sz w:val="24"/>
                <w:szCs w:val="24"/>
              </w:rPr>
              <w:t>способствующих формированию условий для проявления коррупции и их исключение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046A" w:rsidRPr="00DF0C39" w:rsidTr="00E12485">
        <w:trPr>
          <w:trHeight w:val="456"/>
        </w:trPr>
        <w:tc>
          <w:tcPr>
            <w:tcW w:w="709" w:type="dxa"/>
          </w:tcPr>
          <w:p w:rsidR="00A6046A" w:rsidRPr="00DF0C39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379" w:type="dxa"/>
          </w:tcPr>
          <w:p w:rsidR="00A6046A" w:rsidRPr="00A2119A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19A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проведения независимой антикоррупционной экспертизы проектов нормативных правовых актов путем размещения этих проектов на сайте regulation.gov.ru в информационно-телекоммуникационной сети "Интернет"</w:t>
            </w:r>
          </w:p>
        </w:tc>
        <w:tc>
          <w:tcPr>
            <w:tcW w:w="2126" w:type="dxa"/>
          </w:tcPr>
          <w:p w:rsidR="00A6046A" w:rsidRPr="00A2119A" w:rsidRDefault="00A6046A" w:rsidP="00A6046A">
            <w:pPr>
              <w:pStyle w:val="ConsPlusNormal"/>
              <w:ind w:left="-6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19A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Минкультуры России</w:t>
            </w:r>
          </w:p>
        </w:tc>
        <w:tc>
          <w:tcPr>
            <w:tcW w:w="1843" w:type="dxa"/>
          </w:tcPr>
          <w:p w:rsidR="00A6046A" w:rsidRPr="00A2119A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19A"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  <w:p w:rsidR="00A6046A" w:rsidRPr="00A2119A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19A">
              <w:rPr>
                <w:rFonts w:ascii="Times New Roman" w:hAnsi="Times New Roman" w:cs="Times New Roman"/>
                <w:sz w:val="24"/>
                <w:szCs w:val="24"/>
              </w:rPr>
              <w:t>30.12.2022</w:t>
            </w:r>
          </w:p>
          <w:p w:rsidR="00A6046A" w:rsidRPr="00A2119A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19A">
              <w:rPr>
                <w:rFonts w:ascii="Times New Roman" w:hAnsi="Times New Roman" w:cs="Times New Roman"/>
                <w:sz w:val="24"/>
                <w:szCs w:val="24"/>
              </w:rPr>
              <w:t>29.12.2023</w:t>
            </w:r>
          </w:p>
          <w:p w:rsidR="00A6046A" w:rsidRPr="00A2119A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19A">
              <w:rPr>
                <w:rFonts w:ascii="Times New Roman" w:hAnsi="Times New Roman" w:cs="Times New Roman"/>
                <w:sz w:val="24"/>
                <w:szCs w:val="24"/>
              </w:rPr>
              <w:t>30.12.2024</w:t>
            </w:r>
          </w:p>
        </w:tc>
        <w:tc>
          <w:tcPr>
            <w:tcW w:w="4536" w:type="dxa"/>
          </w:tcPr>
          <w:p w:rsidR="00A6046A" w:rsidRPr="00596160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19A">
              <w:rPr>
                <w:rFonts w:ascii="Times New Roman" w:hAnsi="Times New Roman" w:cs="Times New Roman"/>
                <w:sz w:val="24"/>
                <w:szCs w:val="24"/>
              </w:rPr>
              <w:t xml:space="preserve">Недопущение принятия нормативных правовых актов </w:t>
            </w:r>
            <w:r w:rsidRPr="00A2119A">
              <w:t xml:space="preserve"> </w:t>
            </w:r>
            <w:r w:rsidRPr="00A2119A">
              <w:rPr>
                <w:rFonts w:ascii="Times New Roman" w:hAnsi="Times New Roman" w:cs="Times New Roman"/>
                <w:sz w:val="24"/>
                <w:szCs w:val="24"/>
              </w:rPr>
              <w:t xml:space="preserve">Минкультуры России и проектов нормативных правовых актов </w:t>
            </w:r>
            <w:r w:rsidRPr="00A2119A">
              <w:t xml:space="preserve"> </w:t>
            </w:r>
            <w:r w:rsidRPr="00A2119A">
              <w:rPr>
                <w:rFonts w:ascii="Times New Roman" w:hAnsi="Times New Roman" w:cs="Times New Roman"/>
                <w:sz w:val="24"/>
                <w:szCs w:val="24"/>
              </w:rPr>
              <w:t>Минкультуры России, содержащих положения, способствующие формированию условий для проявления коррупции.</w:t>
            </w:r>
          </w:p>
        </w:tc>
      </w:tr>
      <w:tr w:rsidR="00A6046A" w:rsidRPr="00DF0C39" w:rsidTr="00791C18">
        <w:trPr>
          <w:trHeight w:val="1956"/>
        </w:trPr>
        <w:tc>
          <w:tcPr>
            <w:tcW w:w="709" w:type="dxa"/>
          </w:tcPr>
          <w:p w:rsidR="00A6046A" w:rsidRPr="00DF0C39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379" w:type="dxa"/>
          </w:tcPr>
          <w:p w:rsidR="00A6046A" w:rsidRPr="008B3F7B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3F7B">
              <w:rPr>
                <w:rFonts w:ascii="Times New Roman" w:hAnsi="Times New Roman" w:cs="Times New Roman"/>
                <w:sz w:val="24"/>
                <w:szCs w:val="24"/>
              </w:rPr>
              <w:t>Осуществление в ходе проведения контрольных мероприятий в подведомственных организациях ** проверок по вопросам организации работы по профилактике коррупционных правонарушений.</w:t>
            </w:r>
          </w:p>
          <w:p w:rsidR="00A6046A" w:rsidRPr="008B3F7B" w:rsidRDefault="00A6046A" w:rsidP="00A604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046A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 и противодействия коррупции</w:t>
            </w:r>
          </w:p>
        </w:tc>
        <w:tc>
          <w:tcPr>
            <w:tcW w:w="1843" w:type="dxa"/>
          </w:tcPr>
          <w:p w:rsidR="00A6046A" w:rsidRPr="008B3F7B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7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A6046A" w:rsidRPr="008B3F7B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F7B">
              <w:rPr>
                <w:rFonts w:ascii="Times New Roman" w:hAnsi="Times New Roman" w:cs="Times New Roman"/>
                <w:sz w:val="24"/>
                <w:szCs w:val="24"/>
              </w:rPr>
              <w:t>2021 - 202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3F7B">
              <w:rPr>
                <w:rFonts w:ascii="Times New Roman" w:hAnsi="Times New Roman" w:cs="Times New Roman"/>
                <w:sz w:val="24"/>
                <w:szCs w:val="24"/>
              </w:rPr>
              <w:t xml:space="preserve"> гг. в соответствии с Планом проверок ****</w:t>
            </w:r>
          </w:p>
        </w:tc>
        <w:tc>
          <w:tcPr>
            <w:tcW w:w="4536" w:type="dxa"/>
          </w:tcPr>
          <w:p w:rsidR="00A6046A" w:rsidRPr="007C3671" w:rsidRDefault="00A6046A" w:rsidP="00581A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C3671">
              <w:rPr>
                <w:rFonts w:ascii="Times New Roman" w:hAnsi="Times New Roman" w:cs="Times New Roman"/>
                <w:sz w:val="24"/>
                <w:szCs w:val="24"/>
              </w:rPr>
              <w:t>Выявление нарушений, а также фактов ненадлежащей организации работы по профилактике коррупционных правонарушений в подведомственных организациях ** и осуществлени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C3671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 за устранением выявленных нарушений.</w:t>
            </w:r>
          </w:p>
        </w:tc>
      </w:tr>
      <w:tr w:rsidR="00A6046A" w:rsidRPr="00DF0C39" w:rsidTr="004D0D7A">
        <w:tc>
          <w:tcPr>
            <w:tcW w:w="709" w:type="dxa"/>
          </w:tcPr>
          <w:p w:rsidR="00A6046A" w:rsidRPr="00DF0C39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379" w:type="dxa"/>
          </w:tcPr>
          <w:p w:rsidR="00A6046A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в</w:t>
            </w:r>
            <w:r w:rsidRPr="0066020F">
              <w:rPr>
                <w:rFonts w:ascii="Times New Roman" w:hAnsi="Times New Roman" w:cs="Times New Roman"/>
                <w:sz w:val="24"/>
                <w:szCs w:val="24"/>
              </w:rPr>
              <w:t>ыявлени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6020F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рисков, в том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исле причин и условий коррупции</w:t>
            </w:r>
            <w:r w:rsidRPr="0066020F"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деятельности Минкультуры России по размещению государственных заказов и устранение выявленных </w:t>
            </w:r>
            <w:r w:rsidRPr="00660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046A" w:rsidRPr="0066020F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046A" w:rsidRPr="0066020F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Структурные подразделения</w:t>
            </w:r>
            <w:r>
              <w:t xml:space="preserve"> </w:t>
            </w:r>
            <w:r w:rsidRPr="00CD6DFD">
              <w:rPr>
                <w:rFonts w:ascii="Times New Roman" w:hAnsi="Times New Roman" w:cs="Times New Roman"/>
                <w:sz w:val="24"/>
                <w:szCs w:val="24"/>
              </w:rPr>
              <w:t>Минкультуры России</w:t>
            </w:r>
            <w:r w:rsidRPr="006602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02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территориальные органы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1843" w:type="dxa"/>
          </w:tcPr>
          <w:p w:rsidR="00A6046A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</w:p>
          <w:p w:rsidR="00A6046A" w:rsidRPr="0066020F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A3B">
              <w:rPr>
                <w:rFonts w:ascii="Times New Roman" w:hAnsi="Times New Roman" w:cs="Times New Roman"/>
                <w:sz w:val="24"/>
                <w:szCs w:val="24"/>
              </w:rPr>
              <w:t>2021 - 202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1A3B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4536" w:type="dxa"/>
          </w:tcPr>
          <w:p w:rsidR="00A6046A" w:rsidRPr="00F90EB9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0EB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неукоснительного соблюдения требований действующего законодательства при осуществлении закупок товаров, работ, услуг для нужд </w:t>
            </w:r>
            <w:r w:rsidRPr="00F90E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Минкультуры России. Снижение уровня коррупционных правонарушений  </w:t>
            </w:r>
          </w:p>
        </w:tc>
      </w:tr>
      <w:tr w:rsidR="00A6046A" w:rsidRPr="00DF0C39" w:rsidTr="00791C18">
        <w:trPr>
          <w:trHeight w:val="531"/>
        </w:trPr>
        <w:tc>
          <w:tcPr>
            <w:tcW w:w="15593" w:type="dxa"/>
            <w:gridSpan w:val="5"/>
          </w:tcPr>
          <w:p w:rsidR="00A6046A" w:rsidRPr="00DF0C39" w:rsidRDefault="00A6046A" w:rsidP="00A6046A">
            <w:pPr>
              <w:pStyle w:val="ConsPlusNormal"/>
              <w:numPr>
                <w:ilvl w:val="0"/>
                <w:numId w:val="4"/>
              </w:num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Взаимодействие Минкультуры России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Минкультуры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046A" w:rsidRPr="00DF0C39" w:rsidTr="004A1F18">
        <w:trPr>
          <w:trHeight w:val="1341"/>
        </w:trPr>
        <w:tc>
          <w:tcPr>
            <w:tcW w:w="709" w:type="dxa"/>
          </w:tcPr>
          <w:p w:rsidR="00A6046A" w:rsidRPr="0066020F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379" w:type="dxa"/>
          </w:tcPr>
          <w:p w:rsidR="00A6046A" w:rsidRPr="0041269F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включения при очередной ротации в состав </w:t>
            </w:r>
            <w:r w:rsidRPr="00814B56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совета при Министерстве культуры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представителей некоммерческих организаций, уставная деятельность которых связана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противодействием коррупции </w:t>
            </w:r>
          </w:p>
        </w:tc>
        <w:tc>
          <w:tcPr>
            <w:tcW w:w="2126" w:type="dxa"/>
          </w:tcPr>
          <w:p w:rsidR="00A6046A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управления делами и инвестиций </w:t>
            </w:r>
          </w:p>
          <w:p w:rsidR="00A6046A" w:rsidRPr="0041269F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046A" w:rsidRPr="0041269F" w:rsidRDefault="00A6046A" w:rsidP="00581A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1 </w:t>
            </w:r>
            <w:r w:rsidR="00581A60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2024 г.</w:t>
            </w:r>
          </w:p>
        </w:tc>
        <w:tc>
          <w:tcPr>
            <w:tcW w:w="4536" w:type="dxa"/>
          </w:tcPr>
          <w:p w:rsidR="00A6046A" w:rsidRPr="0041269F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2119A">
              <w:rPr>
                <w:rFonts w:ascii="Times New Roman" w:hAnsi="Times New Roman" w:cs="Times New Roman"/>
                <w:sz w:val="24"/>
                <w:szCs w:val="24"/>
              </w:rPr>
              <w:t>Усиление общественного контроля и обеспечение реализации принципа публичности и открытости деятельности Минкультуры России</w:t>
            </w:r>
          </w:p>
        </w:tc>
      </w:tr>
      <w:tr w:rsidR="00A6046A" w:rsidRPr="00DF0C39" w:rsidTr="007674AD">
        <w:trPr>
          <w:trHeight w:val="2641"/>
        </w:trPr>
        <w:tc>
          <w:tcPr>
            <w:tcW w:w="709" w:type="dxa"/>
          </w:tcPr>
          <w:p w:rsidR="00A6046A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379" w:type="dxa"/>
          </w:tcPr>
          <w:p w:rsidR="00A6046A" w:rsidRPr="0041269F" w:rsidRDefault="00A6046A" w:rsidP="007674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69F"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на официальном сайте Минкультуры России информации об антикоррупционной деятельности, ведение специализированного раздела, посвященного вопр</w:t>
            </w:r>
            <w:r w:rsidR="007674AD">
              <w:rPr>
                <w:rFonts w:ascii="Times New Roman" w:hAnsi="Times New Roman" w:cs="Times New Roman"/>
                <w:sz w:val="24"/>
                <w:szCs w:val="24"/>
              </w:rPr>
              <w:t>осам противодействия коррупции.</w:t>
            </w:r>
          </w:p>
        </w:tc>
        <w:tc>
          <w:tcPr>
            <w:tcW w:w="2126" w:type="dxa"/>
          </w:tcPr>
          <w:p w:rsidR="00A6046A" w:rsidRPr="0041269F" w:rsidRDefault="00581A60" w:rsidP="00767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9F">
              <w:rPr>
                <w:rFonts w:ascii="Times New Roman" w:hAnsi="Times New Roman" w:cs="Times New Roman"/>
                <w:sz w:val="24"/>
                <w:szCs w:val="24"/>
              </w:rPr>
              <w:t>Департамент кинематографии и цифрового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2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046A" w:rsidRPr="0041269F">
              <w:rPr>
                <w:rFonts w:ascii="Times New Roman" w:hAnsi="Times New Roman" w:cs="Times New Roman"/>
                <w:sz w:val="24"/>
                <w:szCs w:val="24"/>
              </w:rPr>
              <w:t xml:space="preserve">Отдел государственной службы и противодействия коррупции, </w:t>
            </w:r>
            <w:r w:rsidR="007674AD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 *</w:t>
            </w:r>
          </w:p>
        </w:tc>
        <w:tc>
          <w:tcPr>
            <w:tcW w:w="1843" w:type="dxa"/>
          </w:tcPr>
          <w:p w:rsidR="00A6046A" w:rsidRPr="0041269F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2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A6046A" w:rsidRPr="0041269F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2021 - 2024 гг.</w:t>
            </w:r>
          </w:p>
        </w:tc>
        <w:tc>
          <w:tcPr>
            <w:tcW w:w="4536" w:type="dxa"/>
          </w:tcPr>
          <w:p w:rsidR="00A6046A" w:rsidRPr="0041269F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69F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информации, размещенной в разделе «Противодействие коррупции», на официальном сайте Минкультуры России</w:t>
            </w:r>
            <w:r w:rsidRPr="0041269F">
              <w:t xml:space="preserve"> </w:t>
            </w:r>
            <w:r w:rsidRPr="0041269F">
              <w:rPr>
                <w:rFonts w:ascii="Times New Roman" w:hAnsi="Times New Roman" w:cs="Times New Roman"/>
                <w:sz w:val="24"/>
                <w:szCs w:val="24"/>
              </w:rPr>
              <w:t>в информационно-телекоммуникационной сети «Интернет».</w:t>
            </w:r>
          </w:p>
          <w:p w:rsidR="00A6046A" w:rsidRPr="0041269F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69F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доступности информации об антикоррупционной деятельности Минкультуры России.</w:t>
            </w:r>
          </w:p>
        </w:tc>
      </w:tr>
      <w:tr w:rsidR="00A6046A" w:rsidRPr="00DF0C39" w:rsidTr="00791C18">
        <w:trPr>
          <w:trHeight w:val="2749"/>
        </w:trPr>
        <w:tc>
          <w:tcPr>
            <w:tcW w:w="709" w:type="dxa"/>
          </w:tcPr>
          <w:p w:rsidR="00A6046A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379" w:type="dxa"/>
          </w:tcPr>
          <w:p w:rsidR="00A6046A" w:rsidRPr="0041269F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69F"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на официальном сайте подведомственных организаций информации об антикоррупционной деятельности, ведение специализированного раздела, посвященного вопросам противодействия коррупции.</w:t>
            </w:r>
          </w:p>
        </w:tc>
        <w:tc>
          <w:tcPr>
            <w:tcW w:w="2126" w:type="dxa"/>
          </w:tcPr>
          <w:p w:rsidR="00A6046A" w:rsidRPr="0041269F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9F">
              <w:rPr>
                <w:rFonts w:ascii="Times New Roman" w:hAnsi="Times New Roman" w:cs="Times New Roman"/>
                <w:sz w:val="24"/>
                <w:szCs w:val="24"/>
              </w:rPr>
              <w:t>Подведомственные организации **</w:t>
            </w:r>
          </w:p>
        </w:tc>
        <w:tc>
          <w:tcPr>
            <w:tcW w:w="1843" w:type="dxa"/>
          </w:tcPr>
          <w:p w:rsidR="00A6046A" w:rsidRPr="0041269F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2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A6046A" w:rsidRPr="0041269F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26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2021 - 2024 гг.</w:t>
            </w:r>
          </w:p>
        </w:tc>
        <w:tc>
          <w:tcPr>
            <w:tcW w:w="4536" w:type="dxa"/>
          </w:tcPr>
          <w:p w:rsidR="00A6046A" w:rsidRPr="0041269F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69F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информации, размещенной в </w:t>
            </w:r>
            <w:r w:rsidR="007674A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специализированном </w:t>
            </w:r>
            <w:r w:rsidRPr="0041269F">
              <w:rPr>
                <w:rFonts w:ascii="Times New Roman" w:hAnsi="Times New Roman" w:cs="Times New Roman"/>
                <w:sz w:val="24"/>
                <w:szCs w:val="24"/>
              </w:rPr>
              <w:t>разделе</w:t>
            </w:r>
            <w:r w:rsidR="007674AD">
              <w:rPr>
                <w:rFonts w:ascii="Times New Roman" w:hAnsi="Times New Roman" w:cs="Times New Roman"/>
                <w:sz w:val="24"/>
                <w:szCs w:val="24"/>
              </w:rPr>
              <w:t>, посвященном вопросам противодействия коррупции</w:t>
            </w:r>
            <w:r w:rsidRPr="0041269F">
              <w:rPr>
                <w:rFonts w:ascii="Times New Roman" w:hAnsi="Times New Roman" w:cs="Times New Roman"/>
                <w:sz w:val="24"/>
                <w:szCs w:val="24"/>
              </w:rPr>
              <w:t>, на официальных сайтах подведомственных организаций в информационно-телекоммуникационной сети «Интернет».</w:t>
            </w:r>
          </w:p>
          <w:p w:rsidR="00A6046A" w:rsidRPr="0041269F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269F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доступности информации об антикоррупционной деятельности подведомственных организаций.</w:t>
            </w:r>
          </w:p>
        </w:tc>
      </w:tr>
      <w:tr w:rsidR="00A6046A" w:rsidRPr="00DF0C39" w:rsidTr="006437CA">
        <w:trPr>
          <w:trHeight w:val="1311"/>
        </w:trPr>
        <w:tc>
          <w:tcPr>
            <w:tcW w:w="709" w:type="dxa"/>
          </w:tcPr>
          <w:p w:rsidR="00A6046A" w:rsidRPr="00DF0C39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6379" w:type="dxa"/>
          </w:tcPr>
          <w:p w:rsidR="00A6046A" w:rsidRPr="00DF0C39" w:rsidRDefault="00A6046A" w:rsidP="007674AD">
            <w:pPr>
              <w:pStyle w:val="ConsPlusNormal"/>
              <w:rPr>
                <w:sz w:val="24"/>
                <w:szCs w:val="24"/>
              </w:rPr>
            </w:pPr>
            <w:r w:rsidRPr="00814B5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заседаниях Общественного совета при Министерстве культуры Российской Федерации </w:t>
            </w:r>
            <w:r w:rsidR="007674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тчетов о результатах</w:t>
            </w:r>
            <w:r w:rsidRPr="00814B56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Плана по противодействию коррупции Министерства на 2021 - 202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4B5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</w:tcPr>
          <w:p w:rsidR="00A6046A" w:rsidRPr="00DF0C39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69F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 и противодействия коррупции</w:t>
            </w:r>
          </w:p>
        </w:tc>
        <w:tc>
          <w:tcPr>
            <w:tcW w:w="1843" w:type="dxa"/>
          </w:tcPr>
          <w:p w:rsidR="00A6046A" w:rsidRPr="00DF0C39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9">
              <w:rPr>
                <w:rFonts w:ascii="Times New Roman" w:hAnsi="Times New Roman" w:cs="Times New Roman"/>
                <w:sz w:val="24"/>
                <w:szCs w:val="24"/>
              </w:rPr>
              <w:t>Ежегодно в IV квартале года, следующего за отчетным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A6046A" w:rsidRPr="00DF0C39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9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при обсуждении принимаемых Минкультуры России мер по воп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росам профилактики коррупционных правонарушений.</w:t>
            </w:r>
          </w:p>
        </w:tc>
      </w:tr>
      <w:tr w:rsidR="00A6046A" w:rsidRPr="00DF0C39" w:rsidTr="004A1F18">
        <w:trPr>
          <w:trHeight w:val="1413"/>
        </w:trPr>
        <w:tc>
          <w:tcPr>
            <w:tcW w:w="709" w:type="dxa"/>
          </w:tcPr>
          <w:p w:rsidR="00A6046A" w:rsidRPr="00DF0C39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6379" w:type="dxa"/>
          </w:tcPr>
          <w:p w:rsidR="00A6046A" w:rsidRPr="006437CA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9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Минкультуры России с институтами гражданского общества по вопросам антикоррупционной деятельности, в том числе с общественными объединениями, уставной задачей которых является участие в противодействии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6046A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DF0C39">
              <w:rPr>
                <w:rFonts w:ascii="Times New Roman" w:hAnsi="Times New Roman" w:cs="Times New Roman"/>
                <w:sz w:val="24"/>
                <w:szCs w:val="24"/>
              </w:rPr>
              <w:t>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A6046A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9">
              <w:rPr>
                <w:rFonts w:ascii="Times New Roman" w:hAnsi="Times New Roman" w:cs="Times New Roman"/>
                <w:sz w:val="24"/>
                <w:szCs w:val="24"/>
              </w:rPr>
              <w:t>подразделения Минкультуры России</w:t>
            </w:r>
          </w:p>
          <w:p w:rsidR="00A6046A" w:rsidRPr="00DF0C39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046A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EB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A6046A" w:rsidRPr="00DF0C39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EB2">
              <w:rPr>
                <w:rFonts w:ascii="Times New Roman" w:hAnsi="Times New Roman" w:cs="Times New Roman"/>
                <w:sz w:val="24"/>
                <w:szCs w:val="24"/>
              </w:rPr>
              <w:t>2021 - 202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7EB2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4536" w:type="dxa"/>
          </w:tcPr>
          <w:p w:rsidR="00A6046A" w:rsidRPr="00DF0C39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9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при обсуждении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нимаемых Минкультуры России мер</w:t>
            </w:r>
            <w:r>
              <w:t xml:space="preserve"> </w:t>
            </w:r>
            <w:r w:rsidRPr="00576457">
              <w:rPr>
                <w:rFonts w:ascii="Times New Roman" w:hAnsi="Times New Roman" w:cs="Times New Roman"/>
                <w:sz w:val="24"/>
                <w:szCs w:val="24"/>
              </w:rPr>
              <w:t>по вопросам профилактики коррупционных правонарушений.</w:t>
            </w:r>
          </w:p>
        </w:tc>
      </w:tr>
      <w:tr w:rsidR="00A6046A" w:rsidRPr="00DF0C39" w:rsidTr="00E96F9C">
        <w:trPr>
          <w:trHeight w:val="2440"/>
        </w:trPr>
        <w:tc>
          <w:tcPr>
            <w:tcW w:w="709" w:type="dxa"/>
          </w:tcPr>
          <w:p w:rsidR="00A6046A" w:rsidRPr="00DF0C39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6379" w:type="dxa"/>
          </w:tcPr>
          <w:p w:rsidR="00A6046A" w:rsidRPr="00DF0C39" w:rsidRDefault="00A6046A" w:rsidP="003C00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7EB2">
              <w:rPr>
                <w:rFonts w:ascii="Times New Roman" w:hAnsi="Times New Roman" w:cs="Times New Roman"/>
                <w:sz w:val="24"/>
                <w:szCs w:val="24"/>
              </w:rPr>
              <w:t>Мониторинг публикаций в средствах массовой информации о фактах возможного проявления коррупции в</w:t>
            </w:r>
            <w:r>
              <w:t xml:space="preserve"> </w:t>
            </w:r>
            <w:r w:rsidR="007674AD">
              <w:rPr>
                <w:rFonts w:ascii="Times New Roman" w:hAnsi="Times New Roman" w:cs="Times New Roman"/>
                <w:sz w:val="24"/>
                <w:szCs w:val="24"/>
              </w:rPr>
              <w:t>Минкультуры России, его территориальных органах</w:t>
            </w:r>
            <w:r w:rsidR="003C006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7674AD">
              <w:rPr>
                <w:rFonts w:ascii="Times New Roman" w:hAnsi="Times New Roman" w:cs="Times New Roman"/>
                <w:sz w:val="24"/>
                <w:szCs w:val="24"/>
              </w:rPr>
              <w:t xml:space="preserve"> и подведомственных организациях</w:t>
            </w:r>
            <w:r w:rsidR="003C0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7EB2">
              <w:rPr>
                <w:rFonts w:ascii="Times New Roman" w:hAnsi="Times New Roman" w:cs="Times New Roman"/>
                <w:sz w:val="24"/>
                <w:szCs w:val="24"/>
              </w:rPr>
              <w:t>проверки таких фактов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6046A" w:rsidRPr="00EC7AC1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AC1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делами и инвестиций</w:t>
            </w:r>
            <w:r w:rsidRPr="00EC7AC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74AD" w:rsidRDefault="007674AD" w:rsidP="007674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DF0C39">
              <w:rPr>
                <w:rFonts w:ascii="Times New Roman" w:hAnsi="Times New Roman" w:cs="Times New Roman"/>
                <w:sz w:val="24"/>
                <w:szCs w:val="24"/>
              </w:rPr>
              <w:t>руктурны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A6046A" w:rsidRDefault="007674AD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C39">
              <w:rPr>
                <w:rFonts w:ascii="Times New Roman" w:hAnsi="Times New Roman" w:cs="Times New Roman"/>
                <w:sz w:val="24"/>
                <w:szCs w:val="24"/>
              </w:rPr>
              <w:t>подразделения Минкультуры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территориальные органы *, </w:t>
            </w:r>
          </w:p>
          <w:p w:rsidR="003C006B" w:rsidRPr="00DF0C39" w:rsidRDefault="003C006B" w:rsidP="003C00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173">
              <w:rPr>
                <w:rFonts w:ascii="Times New Roman" w:hAnsi="Times New Roman" w:cs="Times New Roman"/>
                <w:sz w:val="24"/>
                <w:szCs w:val="24"/>
              </w:rPr>
              <w:t>подведомственны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E317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**</w:t>
            </w:r>
          </w:p>
        </w:tc>
        <w:tc>
          <w:tcPr>
            <w:tcW w:w="1843" w:type="dxa"/>
          </w:tcPr>
          <w:p w:rsidR="00A6046A" w:rsidRPr="007D49D6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D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A6046A" w:rsidRPr="00DF0C39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D6">
              <w:rPr>
                <w:rFonts w:ascii="Times New Roman" w:hAnsi="Times New Roman" w:cs="Times New Roman"/>
                <w:sz w:val="24"/>
                <w:szCs w:val="24"/>
              </w:rPr>
              <w:t>2021 - 202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49D6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4536" w:type="dxa"/>
          </w:tcPr>
          <w:p w:rsidR="00A6046A" w:rsidRPr="00DF0C39" w:rsidRDefault="00A6046A" w:rsidP="003C00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E3173">
              <w:rPr>
                <w:rFonts w:ascii="Times New Roman" w:hAnsi="Times New Roman" w:cs="Times New Roman"/>
                <w:sz w:val="24"/>
                <w:szCs w:val="24"/>
              </w:rPr>
              <w:t>Осуществ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r w:rsidRPr="002E3173">
              <w:rPr>
                <w:rFonts w:ascii="Times New Roman" w:hAnsi="Times New Roman" w:cs="Times New Roman"/>
                <w:sz w:val="24"/>
                <w:szCs w:val="24"/>
              </w:rPr>
              <w:t xml:space="preserve"> сбор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E317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фактах проявления коррупции в </w:t>
            </w:r>
            <w:r>
              <w:t xml:space="preserve"> </w:t>
            </w:r>
            <w:r w:rsidRPr="00D144EC">
              <w:rPr>
                <w:rFonts w:ascii="Times New Roman" w:hAnsi="Times New Roman" w:cs="Times New Roman"/>
                <w:sz w:val="24"/>
                <w:szCs w:val="24"/>
              </w:rPr>
              <w:t>Минкультуры России</w:t>
            </w:r>
            <w:r w:rsidR="007674AD">
              <w:rPr>
                <w:rFonts w:ascii="Times New Roman" w:hAnsi="Times New Roman" w:cs="Times New Roman"/>
                <w:sz w:val="24"/>
                <w:szCs w:val="24"/>
              </w:rPr>
              <w:t xml:space="preserve">, его </w:t>
            </w:r>
            <w:r w:rsidRPr="002E31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4AD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территориальных органов*, </w:t>
            </w:r>
            <w:r w:rsidRPr="002E3173">
              <w:rPr>
                <w:rFonts w:ascii="Times New Roman" w:hAnsi="Times New Roman" w:cs="Times New Roman"/>
                <w:sz w:val="24"/>
                <w:szCs w:val="24"/>
              </w:rPr>
              <w:t>подведомственных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</w:t>
            </w:r>
            <w:r w:rsidRPr="002E3173">
              <w:rPr>
                <w:rFonts w:ascii="Times New Roman" w:hAnsi="Times New Roman" w:cs="Times New Roman"/>
                <w:sz w:val="24"/>
                <w:szCs w:val="24"/>
              </w:rPr>
              <w:t>, и проверки по фактам коррупционных проявлений</w:t>
            </w:r>
            <w:r w:rsidR="003C00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E3173">
              <w:rPr>
                <w:rFonts w:ascii="Times New Roman" w:hAnsi="Times New Roman" w:cs="Times New Roman"/>
                <w:sz w:val="24"/>
                <w:szCs w:val="24"/>
              </w:rPr>
              <w:t xml:space="preserve">  а также принятие необходимых мер по их устранению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046A" w:rsidRPr="00DF0C39" w:rsidTr="004A1F18">
        <w:trPr>
          <w:trHeight w:val="221"/>
        </w:trPr>
        <w:tc>
          <w:tcPr>
            <w:tcW w:w="15593" w:type="dxa"/>
            <w:gridSpan w:val="5"/>
          </w:tcPr>
          <w:p w:rsidR="00A6046A" w:rsidRPr="004C5A71" w:rsidRDefault="00A6046A" w:rsidP="00A6046A">
            <w:pPr>
              <w:pStyle w:val="ConsPlusNormal"/>
              <w:numPr>
                <w:ilvl w:val="0"/>
                <w:numId w:val="4"/>
              </w:num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C5A7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Минкультуры России, направленные на противодействие коррупции.</w:t>
            </w:r>
          </w:p>
        </w:tc>
      </w:tr>
      <w:tr w:rsidR="00A6046A" w:rsidRPr="00DF0C39" w:rsidTr="002F5FA7">
        <w:trPr>
          <w:trHeight w:val="1925"/>
        </w:trPr>
        <w:tc>
          <w:tcPr>
            <w:tcW w:w="709" w:type="dxa"/>
          </w:tcPr>
          <w:p w:rsidR="00A6046A" w:rsidRPr="004C5A71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379" w:type="dxa"/>
          </w:tcPr>
          <w:p w:rsidR="00A6046A" w:rsidRPr="004C5A71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5A71">
              <w:rPr>
                <w:rFonts w:ascii="Times New Roman" w:hAnsi="Times New Roman" w:cs="Times New Roman"/>
                <w:sz w:val="24"/>
                <w:szCs w:val="24"/>
              </w:rPr>
              <w:t>Оптимизация предоставления</w:t>
            </w:r>
            <w:r w:rsidRPr="004C5A71">
              <w:t xml:space="preserve"> </w:t>
            </w:r>
            <w:r w:rsidRPr="004C5A71">
              <w:rPr>
                <w:rFonts w:ascii="Times New Roman" w:hAnsi="Times New Roman" w:cs="Times New Roman"/>
                <w:sz w:val="24"/>
                <w:szCs w:val="24"/>
              </w:rPr>
              <w:t>Минкультуры России государственных услуг, а также внедрение в деятельность</w:t>
            </w:r>
            <w:r w:rsidRPr="004C5A71">
              <w:t xml:space="preserve"> </w:t>
            </w:r>
            <w:r w:rsidR="003C006B">
              <w:rPr>
                <w:rFonts w:ascii="Times New Roman" w:hAnsi="Times New Roman" w:cs="Times New Roman"/>
                <w:sz w:val="24"/>
                <w:szCs w:val="24"/>
              </w:rPr>
              <w:t xml:space="preserve">Минкультуры России </w:t>
            </w:r>
            <w:r w:rsidRPr="004C5A7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административных регламентов осуществления государственных функций, предоставления государственных услуг.</w:t>
            </w:r>
          </w:p>
        </w:tc>
        <w:tc>
          <w:tcPr>
            <w:tcW w:w="2126" w:type="dxa"/>
          </w:tcPr>
          <w:p w:rsidR="00A6046A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71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Минкультуры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046A" w:rsidRPr="004C5A71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 *</w:t>
            </w:r>
          </w:p>
        </w:tc>
        <w:tc>
          <w:tcPr>
            <w:tcW w:w="1843" w:type="dxa"/>
          </w:tcPr>
          <w:p w:rsidR="00A6046A" w:rsidRPr="004C5A71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7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A6046A" w:rsidRPr="004C5A71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A71">
              <w:rPr>
                <w:rFonts w:ascii="Times New Roman" w:hAnsi="Times New Roman" w:cs="Times New Roman"/>
                <w:sz w:val="24"/>
                <w:szCs w:val="24"/>
              </w:rPr>
              <w:t>2021 - 202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5A71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4536" w:type="dxa"/>
          </w:tcPr>
          <w:p w:rsidR="00A6046A" w:rsidRPr="004C5A71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5A71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результативности, проводимой в</w:t>
            </w:r>
            <w:r w:rsidRPr="004C5A71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Минкультуры России антикоррупционной работы и как следствие улучшения соблюдения требований антикоррупционного законодательства. </w:t>
            </w:r>
          </w:p>
        </w:tc>
      </w:tr>
      <w:tr w:rsidR="00A6046A" w:rsidRPr="00DF0C39" w:rsidTr="00791C18">
        <w:trPr>
          <w:trHeight w:val="1589"/>
        </w:trPr>
        <w:tc>
          <w:tcPr>
            <w:tcW w:w="709" w:type="dxa"/>
          </w:tcPr>
          <w:p w:rsidR="00A6046A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6379" w:type="dxa"/>
          </w:tcPr>
          <w:p w:rsidR="00A6046A" w:rsidRPr="004C5A71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44EC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контрольно-надзорных и разрешительных функций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Минкультуры России</w:t>
            </w:r>
          </w:p>
        </w:tc>
        <w:tc>
          <w:tcPr>
            <w:tcW w:w="2126" w:type="dxa"/>
          </w:tcPr>
          <w:p w:rsidR="00A6046A" w:rsidRPr="00D144EC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EC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Минкультуры России,</w:t>
            </w:r>
          </w:p>
          <w:p w:rsidR="00A6046A" w:rsidRPr="004C5A71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EC">
              <w:rPr>
                <w:rFonts w:ascii="Times New Roman" w:hAnsi="Times New Roman" w:cs="Times New Roman"/>
                <w:sz w:val="24"/>
                <w:szCs w:val="24"/>
              </w:rPr>
              <w:t>территориальные органы *</w:t>
            </w:r>
          </w:p>
        </w:tc>
        <w:tc>
          <w:tcPr>
            <w:tcW w:w="1843" w:type="dxa"/>
          </w:tcPr>
          <w:p w:rsidR="00A6046A" w:rsidRPr="00D144EC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E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A6046A" w:rsidRPr="004C5A71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4EC">
              <w:rPr>
                <w:rFonts w:ascii="Times New Roman" w:hAnsi="Times New Roman" w:cs="Times New Roman"/>
                <w:sz w:val="24"/>
                <w:szCs w:val="24"/>
              </w:rPr>
              <w:t>2021 - 202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144EC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4536" w:type="dxa"/>
          </w:tcPr>
          <w:p w:rsidR="00A6046A" w:rsidRPr="004C5A71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24735">
              <w:rPr>
                <w:rFonts w:ascii="Times New Roman" w:hAnsi="Times New Roman" w:cs="Times New Roman"/>
                <w:sz w:val="24"/>
                <w:szCs w:val="24"/>
              </w:rPr>
              <w:t>еализация законодательства Российской Федерации по вопросам оптимизации контрольно-надзорных и разрешительных функций</w:t>
            </w:r>
          </w:p>
        </w:tc>
      </w:tr>
      <w:tr w:rsidR="00A6046A" w:rsidRPr="00DF0C39" w:rsidTr="002E3173">
        <w:trPr>
          <w:trHeight w:val="1022"/>
        </w:trPr>
        <w:tc>
          <w:tcPr>
            <w:tcW w:w="709" w:type="dxa"/>
          </w:tcPr>
          <w:p w:rsidR="00A6046A" w:rsidRPr="00F90EB9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0EB9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379" w:type="dxa"/>
          </w:tcPr>
          <w:p w:rsidR="00A6046A" w:rsidRPr="00F90EB9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0EB9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организационных, разъяснительных и иных мер по соблюдению гражданскими служащими Минкультуры России, его территориальных органов *, и работниками</w:t>
            </w:r>
            <w:r w:rsidR="003C006B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организаций</w:t>
            </w:r>
            <w:r w:rsidRPr="00F90EB9">
              <w:rPr>
                <w:rFonts w:ascii="Times New Roman" w:hAnsi="Times New Roman" w:cs="Times New Roman"/>
                <w:sz w:val="24"/>
                <w:szCs w:val="24"/>
              </w:rPr>
              <w:t xml:space="preserve"> запретов, ограничений и требований, установленных в целях противодействия коррупции </w:t>
            </w:r>
          </w:p>
        </w:tc>
        <w:tc>
          <w:tcPr>
            <w:tcW w:w="2126" w:type="dxa"/>
          </w:tcPr>
          <w:p w:rsidR="00A6046A" w:rsidRPr="00F90EB9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B9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 и противодействия коррупции, Департамент кинематографии</w:t>
            </w:r>
            <w:r w:rsidRPr="00F90EB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 цифрового развития </w:t>
            </w:r>
          </w:p>
          <w:p w:rsidR="00A6046A" w:rsidRPr="00F90EB9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046A" w:rsidRPr="00F90EB9" w:rsidRDefault="00A6046A" w:rsidP="00A604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EB9">
              <w:rPr>
                <w:rFonts w:ascii="Times New Roman" w:hAnsi="Times New Roman" w:cs="Times New Roman"/>
                <w:sz w:val="24"/>
                <w:szCs w:val="24"/>
              </w:rPr>
              <w:t xml:space="preserve">На постоянной основе </w:t>
            </w:r>
          </w:p>
        </w:tc>
        <w:tc>
          <w:tcPr>
            <w:tcW w:w="4536" w:type="dxa"/>
          </w:tcPr>
          <w:p w:rsidR="00A6046A" w:rsidRPr="00F90EB9" w:rsidRDefault="00A6046A" w:rsidP="00A604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0EB9">
              <w:rPr>
                <w:rFonts w:ascii="Times New Roman" w:hAnsi="Times New Roman" w:cs="Times New Roman"/>
                <w:sz w:val="24"/>
                <w:szCs w:val="24"/>
              </w:rPr>
              <w:t>Доведение до гражданских служащих</w:t>
            </w:r>
            <w:r w:rsidRPr="00F90EB9">
              <w:t xml:space="preserve"> </w:t>
            </w:r>
            <w:r w:rsidRPr="00F90EB9">
              <w:rPr>
                <w:rFonts w:ascii="Times New Roman" w:hAnsi="Times New Roman" w:cs="Times New Roman"/>
                <w:sz w:val="24"/>
                <w:szCs w:val="24"/>
              </w:rPr>
              <w:t xml:space="preserve">Минкультуры России положений законодательства Российской Федерации о противодействии коррупции путем размещения соответствующей информации на официальном сайте Минкультуры России, на информационных стендах, а также направления информации для ознакомления. </w:t>
            </w:r>
          </w:p>
          <w:p w:rsidR="00A6046A" w:rsidRPr="00F90EB9" w:rsidRDefault="00A6046A" w:rsidP="003C00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90EB9">
              <w:rPr>
                <w:rFonts w:ascii="Times New Roman" w:hAnsi="Times New Roman" w:cs="Times New Roman"/>
                <w:sz w:val="24"/>
                <w:szCs w:val="24"/>
              </w:rPr>
              <w:t>Организация правового просвещения</w:t>
            </w:r>
            <w:r w:rsidRPr="00F90EB9">
              <w:t xml:space="preserve"> </w:t>
            </w:r>
            <w:r w:rsidRPr="00F90EB9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служащих Минкультуры России, его территориальных органов *, </w:t>
            </w:r>
            <w:r w:rsidRPr="00F90EB9">
              <w:rPr>
                <w:rFonts w:ascii="Times New Roman" w:hAnsi="Times New Roman" w:cs="Times New Roman"/>
                <w:sz w:val="24"/>
                <w:szCs w:val="24"/>
              </w:rPr>
              <w:br/>
              <w:t>и работников</w:t>
            </w:r>
            <w:r w:rsidR="003C006B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подведомственной организации</w:t>
            </w:r>
            <w:r w:rsidRPr="00F90EB9">
              <w:rPr>
                <w:rFonts w:ascii="Times New Roman" w:hAnsi="Times New Roman" w:cs="Times New Roman"/>
                <w:sz w:val="24"/>
                <w:szCs w:val="24"/>
              </w:rPr>
              <w:t xml:space="preserve"> по антикоррупционной тематике (семинары, лекции) с разъяснением </w:t>
            </w:r>
            <w:r w:rsidR="003C006B">
              <w:rPr>
                <w:rFonts w:ascii="Times New Roman" w:hAnsi="Times New Roman" w:cs="Times New Roman"/>
                <w:sz w:val="24"/>
                <w:szCs w:val="24"/>
              </w:rPr>
              <w:t>положений</w:t>
            </w:r>
            <w:r w:rsidRPr="00F90EB9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 в сфере противодействия коррупции. </w:t>
            </w:r>
          </w:p>
        </w:tc>
      </w:tr>
    </w:tbl>
    <w:p w:rsidR="004C5A71" w:rsidRPr="004970A0" w:rsidRDefault="004C5A71" w:rsidP="004A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0A0" w:rsidRPr="004970A0" w:rsidRDefault="004970A0" w:rsidP="004A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0A0">
        <w:rPr>
          <w:rFonts w:ascii="Times New Roman" w:hAnsi="Times New Roman" w:cs="Times New Roman"/>
          <w:sz w:val="24"/>
          <w:szCs w:val="24"/>
        </w:rPr>
        <w:t>*территориальные органы Минкультуры России</w:t>
      </w:r>
    </w:p>
    <w:p w:rsidR="006D5438" w:rsidRDefault="004970A0" w:rsidP="004A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0A0">
        <w:rPr>
          <w:rFonts w:ascii="Times New Roman" w:hAnsi="Times New Roman" w:cs="Times New Roman"/>
          <w:sz w:val="24"/>
          <w:szCs w:val="24"/>
        </w:rPr>
        <w:t>**организации, созданные для выполнения задач, поставленные перед Минкультуры России</w:t>
      </w:r>
    </w:p>
    <w:p w:rsidR="004970A0" w:rsidRDefault="004970A0" w:rsidP="004A1F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0A0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>*</w:t>
      </w:r>
      <w:r w:rsidR="004E2AC4" w:rsidRPr="004E2AC4">
        <w:rPr>
          <w:rFonts w:ascii="Times New Roman" w:hAnsi="Times New Roman" w:cs="Times New Roman"/>
          <w:sz w:val="24"/>
          <w:szCs w:val="24"/>
        </w:rPr>
        <w:t>Комисси</w:t>
      </w:r>
      <w:r w:rsidR="004E2AC4">
        <w:rPr>
          <w:rFonts w:ascii="Times New Roman" w:hAnsi="Times New Roman" w:cs="Times New Roman"/>
          <w:sz w:val="24"/>
          <w:szCs w:val="24"/>
        </w:rPr>
        <w:t>я</w:t>
      </w:r>
      <w:r w:rsidR="004E2AC4" w:rsidRPr="004E2AC4">
        <w:rPr>
          <w:rFonts w:ascii="Times New Roman" w:hAnsi="Times New Roman" w:cs="Times New Roman"/>
          <w:sz w:val="24"/>
          <w:szCs w:val="24"/>
        </w:rPr>
        <w:t xml:space="preserve"> </w:t>
      </w:r>
      <w:r w:rsidR="00A01343" w:rsidRPr="00A01343">
        <w:rPr>
          <w:rFonts w:ascii="Times New Roman" w:hAnsi="Times New Roman" w:cs="Times New Roman"/>
          <w:sz w:val="24"/>
          <w:szCs w:val="24"/>
        </w:rPr>
        <w:t>Минкультуры России</w:t>
      </w:r>
      <w:r w:rsidR="004E2AC4" w:rsidRPr="004E2AC4">
        <w:rPr>
          <w:rFonts w:ascii="Times New Roman" w:hAnsi="Times New Roman" w:cs="Times New Roman"/>
          <w:sz w:val="24"/>
          <w:szCs w:val="24"/>
        </w:rPr>
        <w:t xml:space="preserve"> по соблюдению требований к служебному поведению федеральных государственных гражданских служащих, лиц, замещающих отдельные должности в территориальных органах и лиц, замещающих отдельные должности в организациях, создаваемых для выполнения задач, поставленных перед </w:t>
      </w:r>
      <w:r w:rsidR="00A01343" w:rsidRPr="00A01343">
        <w:rPr>
          <w:rFonts w:ascii="Times New Roman" w:hAnsi="Times New Roman" w:cs="Times New Roman"/>
          <w:sz w:val="24"/>
          <w:szCs w:val="24"/>
        </w:rPr>
        <w:t>Минкультуры России</w:t>
      </w:r>
      <w:r w:rsidR="004E2AC4" w:rsidRPr="004E2AC4">
        <w:rPr>
          <w:rFonts w:ascii="Times New Roman" w:hAnsi="Times New Roman" w:cs="Times New Roman"/>
          <w:sz w:val="24"/>
          <w:szCs w:val="24"/>
        </w:rPr>
        <w:t>, и уре</w:t>
      </w:r>
      <w:r w:rsidR="004E2AC4">
        <w:rPr>
          <w:rFonts w:ascii="Times New Roman" w:hAnsi="Times New Roman" w:cs="Times New Roman"/>
          <w:sz w:val="24"/>
          <w:szCs w:val="24"/>
        </w:rPr>
        <w:t>гулированию конфликта интересов</w:t>
      </w:r>
    </w:p>
    <w:p w:rsidR="0013148F" w:rsidRDefault="0013148F" w:rsidP="004A1F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</w:t>
      </w:r>
      <w:r w:rsidRPr="0013148F">
        <w:rPr>
          <w:rFonts w:ascii="Times New Roman" w:hAnsi="Times New Roman" w:cs="Times New Roman"/>
          <w:sz w:val="24"/>
          <w:szCs w:val="24"/>
        </w:rPr>
        <w:t xml:space="preserve">План проверок финансово-хозяйственной деятельности и имущественного комплекса подведомственных Минкультуры России организаций и ведомственного контроля в сфере закупок товаров, работ, услуг для обеспечения федеральных нужд контрольно-ревизионного отдела Департамента </w:t>
      </w:r>
      <w:r w:rsidR="00F90EB9">
        <w:rPr>
          <w:rFonts w:ascii="Times New Roman" w:hAnsi="Times New Roman" w:cs="Times New Roman"/>
          <w:sz w:val="24"/>
          <w:szCs w:val="24"/>
        </w:rPr>
        <w:t>экономики и финансов</w:t>
      </w:r>
      <w:r w:rsidRPr="0013148F">
        <w:rPr>
          <w:rFonts w:ascii="Times New Roman" w:hAnsi="Times New Roman" w:cs="Times New Roman"/>
          <w:sz w:val="24"/>
          <w:szCs w:val="24"/>
        </w:rPr>
        <w:t xml:space="preserve"> Минкультуры России</w:t>
      </w:r>
    </w:p>
    <w:sectPr w:rsidR="0013148F" w:rsidSect="004A1F18">
      <w:headerReference w:type="default" r:id="rId8"/>
      <w:pgSz w:w="16838" w:h="11906" w:orient="landscape"/>
      <w:pgMar w:top="567" w:right="737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C83" w:rsidRDefault="00807C83" w:rsidP="00B17E55">
      <w:pPr>
        <w:spacing w:after="0" w:line="240" w:lineRule="auto"/>
      </w:pPr>
      <w:r>
        <w:separator/>
      </w:r>
    </w:p>
  </w:endnote>
  <w:endnote w:type="continuationSeparator" w:id="0">
    <w:p w:rsidR="00807C83" w:rsidRDefault="00807C83" w:rsidP="00B1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C83" w:rsidRDefault="00807C83" w:rsidP="00B17E55">
      <w:pPr>
        <w:spacing w:after="0" w:line="240" w:lineRule="auto"/>
      </w:pPr>
      <w:r>
        <w:separator/>
      </w:r>
    </w:p>
  </w:footnote>
  <w:footnote w:type="continuationSeparator" w:id="0">
    <w:p w:rsidR="00807C83" w:rsidRDefault="00807C83" w:rsidP="00B17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87488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17E55" w:rsidRPr="00B15378" w:rsidRDefault="00B17E55">
        <w:pPr>
          <w:pStyle w:val="a6"/>
          <w:jc w:val="center"/>
          <w:rPr>
            <w:rFonts w:ascii="Times New Roman" w:hAnsi="Times New Roman" w:cs="Times New Roman"/>
          </w:rPr>
        </w:pPr>
        <w:r w:rsidRPr="00B15378">
          <w:rPr>
            <w:rFonts w:ascii="Times New Roman" w:hAnsi="Times New Roman" w:cs="Times New Roman"/>
          </w:rPr>
          <w:fldChar w:fldCharType="begin"/>
        </w:r>
        <w:r w:rsidRPr="00B15378">
          <w:rPr>
            <w:rFonts w:ascii="Times New Roman" w:hAnsi="Times New Roman" w:cs="Times New Roman"/>
          </w:rPr>
          <w:instrText>PAGE   \* MERGEFORMAT</w:instrText>
        </w:r>
        <w:r w:rsidRPr="00B15378">
          <w:rPr>
            <w:rFonts w:ascii="Times New Roman" w:hAnsi="Times New Roman" w:cs="Times New Roman"/>
          </w:rPr>
          <w:fldChar w:fldCharType="separate"/>
        </w:r>
        <w:r w:rsidR="001A2A82">
          <w:rPr>
            <w:rFonts w:ascii="Times New Roman" w:hAnsi="Times New Roman" w:cs="Times New Roman"/>
            <w:noProof/>
          </w:rPr>
          <w:t>2</w:t>
        </w:r>
        <w:r w:rsidRPr="00B15378">
          <w:rPr>
            <w:rFonts w:ascii="Times New Roman" w:hAnsi="Times New Roman" w:cs="Times New Roman"/>
          </w:rPr>
          <w:fldChar w:fldCharType="end"/>
        </w:r>
      </w:p>
    </w:sdtContent>
  </w:sdt>
  <w:p w:rsidR="00B17E55" w:rsidRDefault="00B17E5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843A0"/>
    <w:multiLevelType w:val="hybridMultilevel"/>
    <w:tmpl w:val="B0AC3B34"/>
    <w:lvl w:ilvl="0" w:tplc="CF90509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62B56"/>
    <w:multiLevelType w:val="hybridMultilevel"/>
    <w:tmpl w:val="BCA0C6D4"/>
    <w:lvl w:ilvl="0" w:tplc="183027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A61F6"/>
    <w:multiLevelType w:val="hybridMultilevel"/>
    <w:tmpl w:val="60CCC7F2"/>
    <w:lvl w:ilvl="0" w:tplc="D376DF26">
      <w:start w:val="4"/>
      <w:numFmt w:val="bullet"/>
      <w:lvlText w:val=""/>
      <w:lvlJc w:val="left"/>
      <w:pPr>
        <w:ind w:left="4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5DA429BB"/>
    <w:multiLevelType w:val="hybridMultilevel"/>
    <w:tmpl w:val="A55095B6"/>
    <w:lvl w:ilvl="0" w:tplc="FFBEA9FC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8" w:hanging="360"/>
      </w:pPr>
    </w:lvl>
    <w:lvl w:ilvl="2" w:tplc="0419001B" w:tentative="1">
      <w:start w:val="1"/>
      <w:numFmt w:val="lowerRoman"/>
      <w:lvlText w:val="%3."/>
      <w:lvlJc w:val="right"/>
      <w:pPr>
        <w:ind w:left="1738" w:hanging="180"/>
      </w:pPr>
    </w:lvl>
    <w:lvl w:ilvl="3" w:tplc="0419000F" w:tentative="1">
      <w:start w:val="1"/>
      <w:numFmt w:val="decimal"/>
      <w:lvlText w:val="%4."/>
      <w:lvlJc w:val="left"/>
      <w:pPr>
        <w:ind w:left="2458" w:hanging="360"/>
      </w:pPr>
    </w:lvl>
    <w:lvl w:ilvl="4" w:tplc="04190019" w:tentative="1">
      <w:start w:val="1"/>
      <w:numFmt w:val="lowerLetter"/>
      <w:lvlText w:val="%5."/>
      <w:lvlJc w:val="left"/>
      <w:pPr>
        <w:ind w:left="3178" w:hanging="360"/>
      </w:pPr>
    </w:lvl>
    <w:lvl w:ilvl="5" w:tplc="0419001B" w:tentative="1">
      <w:start w:val="1"/>
      <w:numFmt w:val="lowerRoman"/>
      <w:lvlText w:val="%6."/>
      <w:lvlJc w:val="right"/>
      <w:pPr>
        <w:ind w:left="3898" w:hanging="180"/>
      </w:pPr>
    </w:lvl>
    <w:lvl w:ilvl="6" w:tplc="0419000F" w:tentative="1">
      <w:start w:val="1"/>
      <w:numFmt w:val="decimal"/>
      <w:lvlText w:val="%7."/>
      <w:lvlJc w:val="left"/>
      <w:pPr>
        <w:ind w:left="4618" w:hanging="360"/>
      </w:pPr>
    </w:lvl>
    <w:lvl w:ilvl="7" w:tplc="04190019" w:tentative="1">
      <w:start w:val="1"/>
      <w:numFmt w:val="lowerLetter"/>
      <w:lvlText w:val="%8."/>
      <w:lvlJc w:val="left"/>
      <w:pPr>
        <w:ind w:left="5338" w:hanging="360"/>
      </w:pPr>
    </w:lvl>
    <w:lvl w:ilvl="8" w:tplc="0419001B" w:tentative="1">
      <w:start w:val="1"/>
      <w:numFmt w:val="lowerRoman"/>
      <w:lvlText w:val="%9."/>
      <w:lvlJc w:val="right"/>
      <w:pPr>
        <w:ind w:left="605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846"/>
    <w:rsid w:val="0000721F"/>
    <w:rsid w:val="00007F3A"/>
    <w:rsid w:val="00023431"/>
    <w:rsid w:val="00036DF9"/>
    <w:rsid w:val="00044F15"/>
    <w:rsid w:val="00046B97"/>
    <w:rsid w:val="000503A4"/>
    <w:rsid w:val="00050FCF"/>
    <w:rsid w:val="00055E73"/>
    <w:rsid w:val="0006692F"/>
    <w:rsid w:val="00082E06"/>
    <w:rsid w:val="00091FE8"/>
    <w:rsid w:val="000923DF"/>
    <w:rsid w:val="000A4615"/>
    <w:rsid w:val="000A606E"/>
    <w:rsid w:val="000B7819"/>
    <w:rsid w:val="000B7D3E"/>
    <w:rsid w:val="000C01AC"/>
    <w:rsid w:val="000D3B7C"/>
    <w:rsid w:val="000D5D1E"/>
    <w:rsid w:val="000E435F"/>
    <w:rsid w:val="000E6F5E"/>
    <w:rsid w:val="000F4D85"/>
    <w:rsid w:val="0010319A"/>
    <w:rsid w:val="00103F51"/>
    <w:rsid w:val="001067B6"/>
    <w:rsid w:val="00107B58"/>
    <w:rsid w:val="001120D1"/>
    <w:rsid w:val="001160EE"/>
    <w:rsid w:val="00122B4E"/>
    <w:rsid w:val="00124735"/>
    <w:rsid w:val="00125EAF"/>
    <w:rsid w:val="0013148F"/>
    <w:rsid w:val="00133B05"/>
    <w:rsid w:val="00135382"/>
    <w:rsid w:val="00142416"/>
    <w:rsid w:val="00143B79"/>
    <w:rsid w:val="00147A16"/>
    <w:rsid w:val="00161ADE"/>
    <w:rsid w:val="00164164"/>
    <w:rsid w:val="00170F77"/>
    <w:rsid w:val="00172569"/>
    <w:rsid w:val="00177762"/>
    <w:rsid w:val="00181036"/>
    <w:rsid w:val="001964D4"/>
    <w:rsid w:val="00197A0B"/>
    <w:rsid w:val="001A2A82"/>
    <w:rsid w:val="001A41C5"/>
    <w:rsid w:val="001A6344"/>
    <w:rsid w:val="001B08C0"/>
    <w:rsid w:val="001B0935"/>
    <w:rsid w:val="001B147F"/>
    <w:rsid w:val="001B6FF3"/>
    <w:rsid w:val="001D30C6"/>
    <w:rsid w:val="001D73EB"/>
    <w:rsid w:val="001E068F"/>
    <w:rsid w:val="001F5057"/>
    <w:rsid w:val="002061C9"/>
    <w:rsid w:val="00210320"/>
    <w:rsid w:val="002126D3"/>
    <w:rsid w:val="002231D5"/>
    <w:rsid w:val="00227066"/>
    <w:rsid w:val="002323E8"/>
    <w:rsid w:val="00232651"/>
    <w:rsid w:val="00233E12"/>
    <w:rsid w:val="00234E96"/>
    <w:rsid w:val="00236987"/>
    <w:rsid w:val="00240E29"/>
    <w:rsid w:val="00241695"/>
    <w:rsid w:val="00241ADD"/>
    <w:rsid w:val="00246A75"/>
    <w:rsid w:val="0025000A"/>
    <w:rsid w:val="00251BBF"/>
    <w:rsid w:val="00253B24"/>
    <w:rsid w:val="00257F04"/>
    <w:rsid w:val="0026397A"/>
    <w:rsid w:val="00272345"/>
    <w:rsid w:val="002748FC"/>
    <w:rsid w:val="00274C85"/>
    <w:rsid w:val="0027538D"/>
    <w:rsid w:val="002767F1"/>
    <w:rsid w:val="00283088"/>
    <w:rsid w:val="00292B77"/>
    <w:rsid w:val="0029555D"/>
    <w:rsid w:val="002955F6"/>
    <w:rsid w:val="002A03F3"/>
    <w:rsid w:val="002A2266"/>
    <w:rsid w:val="002A2406"/>
    <w:rsid w:val="002B0219"/>
    <w:rsid w:val="002B429E"/>
    <w:rsid w:val="002B6109"/>
    <w:rsid w:val="002B6564"/>
    <w:rsid w:val="002C1394"/>
    <w:rsid w:val="002C633B"/>
    <w:rsid w:val="002C6C1B"/>
    <w:rsid w:val="002C6D04"/>
    <w:rsid w:val="002C72ED"/>
    <w:rsid w:val="002D7865"/>
    <w:rsid w:val="002E3173"/>
    <w:rsid w:val="002F5FA7"/>
    <w:rsid w:val="00304A70"/>
    <w:rsid w:val="00315405"/>
    <w:rsid w:val="003178CC"/>
    <w:rsid w:val="00326773"/>
    <w:rsid w:val="00332F9A"/>
    <w:rsid w:val="00335660"/>
    <w:rsid w:val="00353B4E"/>
    <w:rsid w:val="00354135"/>
    <w:rsid w:val="0035531F"/>
    <w:rsid w:val="00361201"/>
    <w:rsid w:val="003648AD"/>
    <w:rsid w:val="00364E39"/>
    <w:rsid w:val="003653F0"/>
    <w:rsid w:val="00367C77"/>
    <w:rsid w:val="003825E5"/>
    <w:rsid w:val="00382709"/>
    <w:rsid w:val="003917F4"/>
    <w:rsid w:val="00395AB2"/>
    <w:rsid w:val="003B1572"/>
    <w:rsid w:val="003B18AA"/>
    <w:rsid w:val="003B5381"/>
    <w:rsid w:val="003C006B"/>
    <w:rsid w:val="003C7F20"/>
    <w:rsid w:val="003D464F"/>
    <w:rsid w:val="003D7F06"/>
    <w:rsid w:val="003E11D5"/>
    <w:rsid w:val="003E4E7F"/>
    <w:rsid w:val="003E5EFD"/>
    <w:rsid w:val="003E6BCF"/>
    <w:rsid w:val="003E760A"/>
    <w:rsid w:val="003E7B5A"/>
    <w:rsid w:val="003F5DA2"/>
    <w:rsid w:val="003F6338"/>
    <w:rsid w:val="0040502C"/>
    <w:rsid w:val="0041269F"/>
    <w:rsid w:val="004141D4"/>
    <w:rsid w:val="00414BA0"/>
    <w:rsid w:val="00414CFD"/>
    <w:rsid w:val="0041541F"/>
    <w:rsid w:val="00420245"/>
    <w:rsid w:val="00420B28"/>
    <w:rsid w:val="00426D10"/>
    <w:rsid w:val="004270AF"/>
    <w:rsid w:val="004441C5"/>
    <w:rsid w:val="00445E0E"/>
    <w:rsid w:val="0045312B"/>
    <w:rsid w:val="00464189"/>
    <w:rsid w:val="0047236E"/>
    <w:rsid w:val="00472B50"/>
    <w:rsid w:val="00482D43"/>
    <w:rsid w:val="00490501"/>
    <w:rsid w:val="00492F4C"/>
    <w:rsid w:val="004970A0"/>
    <w:rsid w:val="004A1F18"/>
    <w:rsid w:val="004B0690"/>
    <w:rsid w:val="004B164D"/>
    <w:rsid w:val="004B5141"/>
    <w:rsid w:val="004C448A"/>
    <w:rsid w:val="004C5A71"/>
    <w:rsid w:val="004C612E"/>
    <w:rsid w:val="004D0D7A"/>
    <w:rsid w:val="004D0E61"/>
    <w:rsid w:val="004D405F"/>
    <w:rsid w:val="004D6BEE"/>
    <w:rsid w:val="004E2473"/>
    <w:rsid w:val="004E2AC4"/>
    <w:rsid w:val="004E42BF"/>
    <w:rsid w:val="004E7C8D"/>
    <w:rsid w:val="004F44FE"/>
    <w:rsid w:val="004F6292"/>
    <w:rsid w:val="00510468"/>
    <w:rsid w:val="0051349A"/>
    <w:rsid w:val="0053124A"/>
    <w:rsid w:val="00534766"/>
    <w:rsid w:val="00535BA1"/>
    <w:rsid w:val="00540E0B"/>
    <w:rsid w:val="00541E01"/>
    <w:rsid w:val="00545A3C"/>
    <w:rsid w:val="00555437"/>
    <w:rsid w:val="00556207"/>
    <w:rsid w:val="00564C1C"/>
    <w:rsid w:val="00572043"/>
    <w:rsid w:val="00572292"/>
    <w:rsid w:val="00574C5A"/>
    <w:rsid w:val="00576457"/>
    <w:rsid w:val="00581A60"/>
    <w:rsid w:val="005857DA"/>
    <w:rsid w:val="00586AAC"/>
    <w:rsid w:val="00592922"/>
    <w:rsid w:val="00594349"/>
    <w:rsid w:val="00596160"/>
    <w:rsid w:val="005C3475"/>
    <w:rsid w:val="005C552A"/>
    <w:rsid w:val="005C7623"/>
    <w:rsid w:val="005D1272"/>
    <w:rsid w:val="005E3848"/>
    <w:rsid w:val="005E41A5"/>
    <w:rsid w:val="005F4A2A"/>
    <w:rsid w:val="0060208F"/>
    <w:rsid w:val="00604B2C"/>
    <w:rsid w:val="00630706"/>
    <w:rsid w:val="006437CA"/>
    <w:rsid w:val="00651948"/>
    <w:rsid w:val="006523A1"/>
    <w:rsid w:val="0066020F"/>
    <w:rsid w:val="00661A68"/>
    <w:rsid w:val="00667DDD"/>
    <w:rsid w:val="006745CE"/>
    <w:rsid w:val="00683AF5"/>
    <w:rsid w:val="00697357"/>
    <w:rsid w:val="006A2E15"/>
    <w:rsid w:val="006A7DA3"/>
    <w:rsid w:val="006B3CC7"/>
    <w:rsid w:val="006B4BBD"/>
    <w:rsid w:val="006C20D0"/>
    <w:rsid w:val="006C321F"/>
    <w:rsid w:val="006C48F5"/>
    <w:rsid w:val="006D0F05"/>
    <w:rsid w:val="006D5438"/>
    <w:rsid w:val="006E152B"/>
    <w:rsid w:val="006E1752"/>
    <w:rsid w:val="006E2AAB"/>
    <w:rsid w:val="006E4215"/>
    <w:rsid w:val="00704B58"/>
    <w:rsid w:val="00706614"/>
    <w:rsid w:val="00707222"/>
    <w:rsid w:val="007104BA"/>
    <w:rsid w:val="00716AD3"/>
    <w:rsid w:val="007172AF"/>
    <w:rsid w:val="0071762A"/>
    <w:rsid w:val="00717F26"/>
    <w:rsid w:val="00720A49"/>
    <w:rsid w:val="007311EF"/>
    <w:rsid w:val="00734EB0"/>
    <w:rsid w:val="0074015B"/>
    <w:rsid w:val="00747722"/>
    <w:rsid w:val="00751C81"/>
    <w:rsid w:val="00754BAE"/>
    <w:rsid w:val="00755236"/>
    <w:rsid w:val="00761D86"/>
    <w:rsid w:val="00762549"/>
    <w:rsid w:val="007674AD"/>
    <w:rsid w:val="007700BD"/>
    <w:rsid w:val="00771B8F"/>
    <w:rsid w:val="00791C18"/>
    <w:rsid w:val="00792015"/>
    <w:rsid w:val="00792695"/>
    <w:rsid w:val="007B7B6E"/>
    <w:rsid w:val="007C3671"/>
    <w:rsid w:val="007C4928"/>
    <w:rsid w:val="007D18F8"/>
    <w:rsid w:val="007D3314"/>
    <w:rsid w:val="007D49D6"/>
    <w:rsid w:val="007D5585"/>
    <w:rsid w:val="007D6089"/>
    <w:rsid w:val="007E7099"/>
    <w:rsid w:val="007F04A9"/>
    <w:rsid w:val="007F433C"/>
    <w:rsid w:val="00807055"/>
    <w:rsid w:val="00807C83"/>
    <w:rsid w:val="0081066F"/>
    <w:rsid w:val="00814B56"/>
    <w:rsid w:val="00815AD0"/>
    <w:rsid w:val="00816C41"/>
    <w:rsid w:val="008276E5"/>
    <w:rsid w:val="00832614"/>
    <w:rsid w:val="00836D98"/>
    <w:rsid w:val="00842264"/>
    <w:rsid w:val="00850237"/>
    <w:rsid w:val="00851B4E"/>
    <w:rsid w:val="00852429"/>
    <w:rsid w:val="00861634"/>
    <w:rsid w:val="00861F3B"/>
    <w:rsid w:val="00862E44"/>
    <w:rsid w:val="008731F6"/>
    <w:rsid w:val="00880631"/>
    <w:rsid w:val="008810DF"/>
    <w:rsid w:val="008922E1"/>
    <w:rsid w:val="00897F6C"/>
    <w:rsid w:val="008A6B4A"/>
    <w:rsid w:val="008B3F7B"/>
    <w:rsid w:val="008B6787"/>
    <w:rsid w:val="008B795E"/>
    <w:rsid w:val="008C2252"/>
    <w:rsid w:val="008D221F"/>
    <w:rsid w:val="008D2F14"/>
    <w:rsid w:val="008D51A7"/>
    <w:rsid w:val="008E6EE1"/>
    <w:rsid w:val="008F059D"/>
    <w:rsid w:val="008F283F"/>
    <w:rsid w:val="008F2846"/>
    <w:rsid w:val="008F4881"/>
    <w:rsid w:val="00914535"/>
    <w:rsid w:val="00915524"/>
    <w:rsid w:val="00915F15"/>
    <w:rsid w:val="00922FF5"/>
    <w:rsid w:val="0092397B"/>
    <w:rsid w:val="00925EC5"/>
    <w:rsid w:val="00930910"/>
    <w:rsid w:val="0093229C"/>
    <w:rsid w:val="009517E7"/>
    <w:rsid w:val="0095493A"/>
    <w:rsid w:val="00954C7E"/>
    <w:rsid w:val="00962523"/>
    <w:rsid w:val="00971448"/>
    <w:rsid w:val="0097656B"/>
    <w:rsid w:val="00984FF2"/>
    <w:rsid w:val="00987358"/>
    <w:rsid w:val="00993640"/>
    <w:rsid w:val="009952F5"/>
    <w:rsid w:val="009953B5"/>
    <w:rsid w:val="009A0AD6"/>
    <w:rsid w:val="009A387A"/>
    <w:rsid w:val="009A4F5D"/>
    <w:rsid w:val="009B119A"/>
    <w:rsid w:val="009C03E9"/>
    <w:rsid w:val="009D27F4"/>
    <w:rsid w:val="009D450C"/>
    <w:rsid w:val="009D58F9"/>
    <w:rsid w:val="009D5A24"/>
    <w:rsid w:val="009E2208"/>
    <w:rsid w:val="009E7089"/>
    <w:rsid w:val="009F3806"/>
    <w:rsid w:val="00A01343"/>
    <w:rsid w:val="00A02F61"/>
    <w:rsid w:val="00A07EB2"/>
    <w:rsid w:val="00A15594"/>
    <w:rsid w:val="00A2119A"/>
    <w:rsid w:val="00A27970"/>
    <w:rsid w:val="00A33084"/>
    <w:rsid w:val="00A336EB"/>
    <w:rsid w:val="00A34472"/>
    <w:rsid w:val="00A37B07"/>
    <w:rsid w:val="00A37CF7"/>
    <w:rsid w:val="00A44D95"/>
    <w:rsid w:val="00A52598"/>
    <w:rsid w:val="00A549DF"/>
    <w:rsid w:val="00A57E42"/>
    <w:rsid w:val="00A6046A"/>
    <w:rsid w:val="00A60E76"/>
    <w:rsid w:val="00A6437A"/>
    <w:rsid w:val="00A66DD1"/>
    <w:rsid w:val="00A70A9C"/>
    <w:rsid w:val="00A72147"/>
    <w:rsid w:val="00A73A70"/>
    <w:rsid w:val="00A775AC"/>
    <w:rsid w:val="00AA0C8B"/>
    <w:rsid w:val="00AC474E"/>
    <w:rsid w:val="00AD0F55"/>
    <w:rsid w:val="00AE1142"/>
    <w:rsid w:val="00B05249"/>
    <w:rsid w:val="00B07C96"/>
    <w:rsid w:val="00B11DA0"/>
    <w:rsid w:val="00B15378"/>
    <w:rsid w:val="00B17987"/>
    <w:rsid w:val="00B17E55"/>
    <w:rsid w:val="00B32ECE"/>
    <w:rsid w:val="00B3497E"/>
    <w:rsid w:val="00B36B87"/>
    <w:rsid w:val="00B4228D"/>
    <w:rsid w:val="00B435B1"/>
    <w:rsid w:val="00B44BEB"/>
    <w:rsid w:val="00B47B2C"/>
    <w:rsid w:val="00B522EE"/>
    <w:rsid w:val="00B52FC8"/>
    <w:rsid w:val="00B548DA"/>
    <w:rsid w:val="00B6037A"/>
    <w:rsid w:val="00B735C3"/>
    <w:rsid w:val="00B775EC"/>
    <w:rsid w:val="00B92B46"/>
    <w:rsid w:val="00B94E31"/>
    <w:rsid w:val="00B97926"/>
    <w:rsid w:val="00BB22C8"/>
    <w:rsid w:val="00BB59BD"/>
    <w:rsid w:val="00BD1A61"/>
    <w:rsid w:val="00BD51AC"/>
    <w:rsid w:val="00BD77F6"/>
    <w:rsid w:val="00BE3682"/>
    <w:rsid w:val="00BE5F4B"/>
    <w:rsid w:val="00BE72FC"/>
    <w:rsid w:val="00BF1B1F"/>
    <w:rsid w:val="00BF2B56"/>
    <w:rsid w:val="00BF3D58"/>
    <w:rsid w:val="00BF6F69"/>
    <w:rsid w:val="00BF79C2"/>
    <w:rsid w:val="00C00148"/>
    <w:rsid w:val="00C1098F"/>
    <w:rsid w:val="00C133FB"/>
    <w:rsid w:val="00C168B1"/>
    <w:rsid w:val="00C21C14"/>
    <w:rsid w:val="00C2368F"/>
    <w:rsid w:val="00C253E4"/>
    <w:rsid w:val="00C50EE4"/>
    <w:rsid w:val="00C53CB8"/>
    <w:rsid w:val="00C57940"/>
    <w:rsid w:val="00C6294E"/>
    <w:rsid w:val="00C67FE2"/>
    <w:rsid w:val="00C71D46"/>
    <w:rsid w:val="00CA3A0B"/>
    <w:rsid w:val="00CA3BEA"/>
    <w:rsid w:val="00CA5545"/>
    <w:rsid w:val="00CB0C0A"/>
    <w:rsid w:val="00CC2689"/>
    <w:rsid w:val="00CC702F"/>
    <w:rsid w:val="00CD0798"/>
    <w:rsid w:val="00CD07B5"/>
    <w:rsid w:val="00CD3FFD"/>
    <w:rsid w:val="00CD6DFD"/>
    <w:rsid w:val="00CE0EB9"/>
    <w:rsid w:val="00CE110B"/>
    <w:rsid w:val="00CE312B"/>
    <w:rsid w:val="00CE430A"/>
    <w:rsid w:val="00CE6910"/>
    <w:rsid w:val="00CE6A77"/>
    <w:rsid w:val="00CE7552"/>
    <w:rsid w:val="00CF0CC5"/>
    <w:rsid w:val="00CF2EBD"/>
    <w:rsid w:val="00CF7C2D"/>
    <w:rsid w:val="00D03831"/>
    <w:rsid w:val="00D04F7F"/>
    <w:rsid w:val="00D06D2B"/>
    <w:rsid w:val="00D11435"/>
    <w:rsid w:val="00D144EC"/>
    <w:rsid w:val="00D1627D"/>
    <w:rsid w:val="00D21103"/>
    <w:rsid w:val="00D36CBB"/>
    <w:rsid w:val="00D40E51"/>
    <w:rsid w:val="00D42331"/>
    <w:rsid w:val="00D44434"/>
    <w:rsid w:val="00D621C8"/>
    <w:rsid w:val="00D64864"/>
    <w:rsid w:val="00D74C4D"/>
    <w:rsid w:val="00D75A0F"/>
    <w:rsid w:val="00D860C5"/>
    <w:rsid w:val="00D864B8"/>
    <w:rsid w:val="00D90A2F"/>
    <w:rsid w:val="00D91FEC"/>
    <w:rsid w:val="00D9383B"/>
    <w:rsid w:val="00D9424E"/>
    <w:rsid w:val="00D95080"/>
    <w:rsid w:val="00D952DA"/>
    <w:rsid w:val="00D95D55"/>
    <w:rsid w:val="00DA24BA"/>
    <w:rsid w:val="00DA2BAF"/>
    <w:rsid w:val="00DA53FE"/>
    <w:rsid w:val="00DA7684"/>
    <w:rsid w:val="00DA7A0E"/>
    <w:rsid w:val="00DC43B0"/>
    <w:rsid w:val="00DD4949"/>
    <w:rsid w:val="00DF03C2"/>
    <w:rsid w:val="00DF0C39"/>
    <w:rsid w:val="00DF5EBF"/>
    <w:rsid w:val="00E04BAB"/>
    <w:rsid w:val="00E07CBB"/>
    <w:rsid w:val="00E12485"/>
    <w:rsid w:val="00E146B4"/>
    <w:rsid w:val="00E16443"/>
    <w:rsid w:val="00E3285C"/>
    <w:rsid w:val="00E470F1"/>
    <w:rsid w:val="00E61CA3"/>
    <w:rsid w:val="00E6322F"/>
    <w:rsid w:val="00E64DA0"/>
    <w:rsid w:val="00E770C6"/>
    <w:rsid w:val="00E808D9"/>
    <w:rsid w:val="00E84C35"/>
    <w:rsid w:val="00E96A0E"/>
    <w:rsid w:val="00E96F9C"/>
    <w:rsid w:val="00EA0155"/>
    <w:rsid w:val="00EA2223"/>
    <w:rsid w:val="00EA39AD"/>
    <w:rsid w:val="00EA7910"/>
    <w:rsid w:val="00EB13E2"/>
    <w:rsid w:val="00EB5561"/>
    <w:rsid w:val="00EB6EDB"/>
    <w:rsid w:val="00EB6F93"/>
    <w:rsid w:val="00EC09DF"/>
    <w:rsid w:val="00EC4936"/>
    <w:rsid w:val="00EC6A2B"/>
    <w:rsid w:val="00EC7AC1"/>
    <w:rsid w:val="00ED1529"/>
    <w:rsid w:val="00ED1B87"/>
    <w:rsid w:val="00ED2EA0"/>
    <w:rsid w:val="00ED3B9C"/>
    <w:rsid w:val="00ED5766"/>
    <w:rsid w:val="00EE0313"/>
    <w:rsid w:val="00EE2437"/>
    <w:rsid w:val="00EE3B67"/>
    <w:rsid w:val="00EE3C7A"/>
    <w:rsid w:val="00EE725A"/>
    <w:rsid w:val="00EF1EC6"/>
    <w:rsid w:val="00EF2696"/>
    <w:rsid w:val="00F01A3B"/>
    <w:rsid w:val="00F02776"/>
    <w:rsid w:val="00F0286B"/>
    <w:rsid w:val="00F101EE"/>
    <w:rsid w:val="00F15632"/>
    <w:rsid w:val="00F23E0D"/>
    <w:rsid w:val="00F319E9"/>
    <w:rsid w:val="00F41EE8"/>
    <w:rsid w:val="00F47714"/>
    <w:rsid w:val="00F47FEC"/>
    <w:rsid w:val="00F51E80"/>
    <w:rsid w:val="00F52CAA"/>
    <w:rsid w:val="00F56BF1"/>
    <w:rsid w:val="00F61C7E"/>
    <w:rsid w:val="00F64081"/>
    <w:rsid w:val="00F64AE6"/>
    <w:rsid w:val="00F66F24"/>
    <w:rsid w:val="00F7032B"/>
    <w:rsid w:val="00F7093E"/>
    <w:rsid w:val="00F72526"/>
    <w:rsid w:val="00F7584F"/>
    <w:rsid w:val="00F802F9"/>
    <w:rsid w:val="00F85CBB"/>
    <w:rsid w:val="00F90EB9"/>
    <w:rsid w:val="00F94403"/>
    <w:rsid w:val="00FA388D"/>
    <w:rsid w:val="00FA52EB"/>
    <w:rsid w:val="00FB1A8A"/>
    <w:rsid w:val="00FD585A"/>
    <w:rsid w:val="00FE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E3DB4-05CC-4046-B6FD-D838497A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70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2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F2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F28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0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E06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470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2326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17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E55"/>
  </w:style>
  <w:style w:type="paragraph" w:styleId="a8">
    <w:name w:val="footer"/>
    <w:basedOn w:val="a"/>
    <w:link w:val="a9"/>
    <w:uiPriority w:val="99"/>
    <w:unhideWhenUsed/>
    <w:rsid w:val="00B17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7E55"/>
  </w:style>
  <w:style w:type="character" w:customStyle="1" w:styleId="11">
    <w:name w:val="Основной текст Знак1"/>
    <w:basedOn w:val="a0"/>
    <w:link w:val="aa"/>
    <w:uiPriority w:val="99"/>
    <w:rsid w:val="00D11435"/>
    <w:rPr>
      <w:rFonts w:ascii="Times New Roman" w:hAnsi="Times New Roman"/>
      <w:sz w:val="23"/>
      <w:szCs w:val="23"/>
      <w:shd w:val="clear" w:color="auto" w:fill="FFFFFF"/>
    </w:rPr>
  </w:style>
  <w:style w:type="paragraph" w:styleId="aa">
    <w:name w:val="Body Text"/>
    <w:basedOn w:val="a"/>
    <w:link w:val="11"/>
    <w:uiPriority w:val="99"/>
    <w:rsid w:val="00D11435"/>
    <w:pPr>
      <w:shd w:val="clear" w:color="auto" w:fill="FFFFFF"/>
      <w:spacing w:before="180" w:after="600" w:line="240" w:lineRule="atLeast"/>
    </w:pPr>
    <w:rPr>
      <w:rFonts w:ascii="Times New Roman" w:hAnsi="Times New Roman"/>
      <w:sz w:val="23"/>
      <w:szCs w:val="23"/>
    </w:rPr>
  </w:style>
  <w:style w:type="character" w:customStyle="1" w:styleId="ab">
    <w:name w:val="Основной текст Знак"/>
    <w:basedOn w:val="a0"/>
    <w:uiPriority w:val="99"/>
    <w:semiHidden/>
    <w:rsid w:val="00D11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9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24E67-4C0B-4B97-8093-AEC022DFF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2857</Words>
  <Characters>16285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Ударова Мария Андреевна</dc:creator>
  <cp:keywords/>
  <dc:description/>
  <cp:lastModifiedBy>User</cp:lastModifiedBy>
  <cp:revision>3</cp:revision>
  <cp:lastPrinted>2021-09-01T13:50:00Z</cp:lastPrinted>
  <dcterms:created xsi:type="dcterms:W3CDTF">2021-11-30T13:16:00Z</dcterms:created>
  <dcterms:modified xsi:type="dcterms:W3CDTF">2021-11-30T13:16:00Z</dcterms:modified>
</cp:coreProperties>
</file>